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BFDE0" w14:textId="77777777" w:rsidR="00AF3B08" w:rsidRDefault="00AF3B08">
      <w:pPr>
        <w:pStyle w:val="Corpotesto"/>
        <w:rPr>
          <w:sz w:val="20"/>
        </w:rPr>
      </w:pPr>
    </w:p>
    <w:p w14:paraId="24373366" w14:textId="77777777" w:rsidR="00AF3B08" w:rsidRDefault="00AF3B08">
      <w:pPr>
        <w:pStyle w:val="Corpotesto"/>
        <w:rPr>
          <w:sz w:val="20"/>
        </w:rPr>
      </w:pPr>
    </w:p>
    <w:p w14:paraId="74BB8C4B" w14:textId="77777777" w:rsidR="00AF3B08" w:rsidRDefault="00AF3B08">
      <w:pPr>
        <w:pStyle w:val="Corpotesto"/>
        <w:spacing w:before="4"/>
      </w:pPr>
    </w:p>
    <w:p w14:paraId="5A021AF2" w14:textId="77777777" w:rsidR="00AF3B08" w:rsidRDefault="00875D43">
      <w:pPr>
        <w:spacing w:before="86" w:line="250" w:lineRule="exact"/>
        <w:ind w:left="326" w:right="326"/>
        <w:jc w:val="center"/>
      </w:pPr>
      <w:r>
        <w:rPr>
          <w:w w:val="95"/>
        </w:rPr>
        <w:t>Ministero</w:t>
      </w:r>
      <w:r>
        <w:rPr>
          <w:spacing w:val="-10"/>
          <w:w w:val="95"/>
        </w:rPr>
        <w:t xml:space="preserve"> </w:t>
      </w:r>
      <w:r>
        <w:rPr>
          <w:w w:val="95"/>
        </w:rPr>
        <w:t>dell’Università</w:t>
      </w:r>
      <w:r>
        <w:rPr>
          <w:spacing w:val="-9"/>
          <w:w w:val="95"/>
        </w:rPr>
        <w:t xml:space="preserve"> </w:t>
      </w:r>
      <w:r>
        <w:rPr>
          <w:w w:val="95"/>
        </w:rPr>
        <w:t>e</w:t>
      </w:r>
      <w:r>
        <w:rPr>
          <w:spacing w:val="-10"/>
          <w:w w:val="95"/>
        </w:rPr>
        <w:t xml:space="preserve"> </w:t>
      </w:r>
      <w:r>
        <w:rPr>
          <w:w w:val="95"/>
        </w:rPr>
        <w:t>della</w:t>
      </w:r>
      <w:r>
        <w:rPr>
          <w:spacing w:val="-10"/>
          <w:w w:val="95"/>
        </w:rPr>
        <w:t xml:space="preserve"> </w:t>
      </w:r>
      <w:r>
        <w:rPr>
          <w:w w:val="95"/>
        </w:rPr>
        <w:t>Ricerca</w:t>
      </w:r>
    </w:p>
    <w:p w14:paraId="1DD09FF1" w14:textId="77777777" w:rsidR="00AF3B08" w:rsidRDefault="00875D43">
      <w:pPr>
        <w:spacing w:line="250" w:lineRule="exact"/>
        <w:ind w:left="326" w:right="327"/>
        <w:jc w:val="center"/>
      </w:pPr>
      <w:r>
        <w:rPr>
          <w:w w:val="95"/>
        </w:rPr>
        <w:t>Direzione</w:t>
      </w:r>
      <w:r>
        <w:rPr>
          <w:spacing w:val="1"/>
          <w:w w:val="95"/>
        </w:rPr>
        <w:t xml:space="preserve"> </w:t>
      </w:r>
      <w:r>
        <w:rPr>
          <w:w w:val="95"/>
        </w:rPr>
        <w:t>generale dell’internazionalizzazione</w:t>
      </w:r>
      <w:r>
        <w:rPr>
          <w:spacing w:val="2"/>
          <w:w w:val="95"/>
        </w:rPr>
        <w:t xml:space="preserve"> </w:t>
      </w:r>
      <w:r>
        <w:rPr>
          <w:w w:val="95"/>
        </w:rPr>
        <w:t>e</w:t>
      </w:r>
      <w:r>
        <w:rPr>
          <w:spacing w:val="-1"/>
          <w:w w:val="95"/>
        </w:rPr>
        <w:t xml:space="preserve"> </w:t>
      </w:r>
      <w:r>
        <w:rPr>
          <w:w w:val="95"/>
        </w:rPr>
        <w:t>della</w:t>
      </w:r>
      <w:r>
        <w:rPr>
          <w:spacing w:val="1"/>
          <w:w w:val="95"/>
        </w:rPr>
        <w:t xml:space="preserve"> </w:t>
      </w:r>
      <w:r>
        <w:rPr>
          <w:w w:val="95"/>
        </w:rPr>
        <w:t>comunicazione</w:t>
      </w:r>
    </w:p>
    <w:p w14:paraId="679494D9" w14:textId="77777777" w:rsidR="00AF3B08" w:rsidRDefault="00AF3B08">
      <w:pPr>
        <w:pStyle w:val="Corpotesto"/>
      </w:pPr>
    </w:p>
    <w:p w14:paraId="4A1F40CB" w14:textId="77777777" w:rsidR="00AF3B08" w:rsidRDefault="00875D43">
      <w:pPr>
        <w:spacing w:before="167" w:line="250" w:lineRule="exact"/>
        <w:ind w:left="326" w:right="327"/>
        <w:jc w:val="center"/>
        <w:rPr>
          <w:i/>
        </w:rPr>
      </w:pPr>
      <w:r>
        <w:rPr>
          <w:w w:val="80"/>
        </w:rPr>
        <w:t>Avviso</w:t>
      </w:r>
      <w:r>
        <w:rPr>
          <w:spacing w:val="19"/>
          <w:w w:val="80"/>
        </w:rPr>
        <w:t xml:space="preserve"> </w:t>
      </w:r>
      <w:r>
        <w:rPr>
          <w:w w:val="80"/>
        </w:rPr>
        <w:t>per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i/>
          <w:w w:val="80"/>
        </w:rPr>
        <w:t>“Concessione</w:t>
      </w:r>
      <w:r>
        <w:rPr>
          <w:i/>
          <w:spacing w:val="20"/>
          <w:w w:val="80"/>
        </w:rPr>
        <w:t xml:space="preserve"> </w:t>
      </w:r>
      <w:r>
        <w:rPr>
          <w:i/>
          <w:w w:val="80"/>
        </w:rPr>
        <w:t>di</w:t>
      </w:r>
      <w:r>
        <w:rPr>
          <w:i/>
          <w:spacing w:val="18"/>
          <w:w w:val="80"/>
        </w:rPr>
        <w:t xml:space="preserve"> </w:t>
      </w:r>
      <w:r>
        <w:rPr>
          <w:i/>
          <w:w w:val="80"/>
        </w:rPr>
        <w:t>finanziamenti</w:t>
      </w:r>
      <w:r>
        <w:rPr>
          <w:i/>
          <w:spacing w:val="20"/>
          <w:w w:val="80"/>
        </w:rPr>
        <w:t xml:space="preserve"> </w:t>
      </w:r>
      <w:r>
        <w:rPr>
          <w:i/>
          <w:w w:val="80"/>
        </w:rPr>
        <w:t>destinati</w:t>
      </w:r>
      <w:r>
        <w:rPr>
          <w:i/>
          <w:spacing w:val="19"/>
          <w:w w:val="80"/>
        </w:rPr>
        <w:t xml:space="preserve"> </w:t>
      </w:r>
      <w:r>
        <w:rPr>
          <w:i/>
          <w:w w:val="80"/>
        </w:rPr>
        <w:t>alla</w:t>
      </w:r>
      <w:r>
        <w:rPr>
          <w:i/>
          <w:spacing w:val="19"/>
          <w:w w:val="80"/>
        </w:rPr>
        <w:t xml:space="preserve"> </w:t>
      </w:r>
      <w:r>
        <w:rPr>
          <w:i/>
          <w:w w:val="80"/>
        </w:rPr>
        <w:t>realizzazione</w:t>
      </w:r>
      <w:r>
        <w:rPr>
          <w:i/>
          <w:spacing w:val="19"/>
          <w:w w:val="80"/>
        </w:rPr>
        <w:t xml:space="preserve"> </w:t>
      </w:r>
      <w:r>
        <w:rPr>
          <w:i/>
          <w:w w:val="80"/>
        </w:rPr>
        <w:t>o</w:t>
      </w:r>
      <w:r>
        <w:rPr>
          <w:i/>
          <w:spacing w:val="21"/>
          <w:w w:val="80"/>
        </w:rPr>
        <w:t xml:space="preserve"> </w:t>
      </w:r>
      <w:r>
        <w:rPr>
          <w:i/>
          <w:w w:val="80"/>
        </w:rPr>
        <w:t>ammodernamento</w:t>
      </w:r>
      <w:r>
        <w:rPr>
          <w:i/>
          <w:spacing w:val="21"/>
          <w:w w:val="80"/>
        </w:rPr>
        <w:t xml:space="preserve"> </w:t>
      </w:r>
      <w:r>
        <w:rPr>
          <w:i/>
          <w:w w:val="80"/>
        </w:rPr>
        <w:t>di</w:t>
      </w:r>
      <w:r>
        <w:rPr>
          <w:i/>
          <w:spacing w:val="19"/>
          <w:w w:val="80"/>
        </w:rPr>
        <w:t xml:space="preserve"> </w:t>
      </w:r>
      <w:r>
        <w:rPr>
          <w:i/>
          <w:w w:val="80"/>
        </w:rPr>
        <w:t>Infrastrutture</w:t>
      </w:r>
      <w:r>
        <w:rPr>
          <w:i/>
          <w:spacing w:val="17"/>
          <w:w w:val="80"/>
        </w:rPr>
        <w:t xml:space="preserve"> </w:t>
      </w:r>
      <w:r>
        <w:rPr>
          <w:i/>
          <w:w w:val="80"/>
        </w:rPr>
        <w:t>Tecnologiche</w:t>
      </w:r>
      <w:r>
        <w:rPr>
          <w:i/>
          <w:spacing w:val="20"/>
          <w:w w:val="80"/>
        </w:rPr>
        <w:t xml:space="preserve"> </w:t>
      </w:r>
      <w:r>
        <w:rPr>
          <w:i/>
          <w:w w:val="80"/>
        </w:rPr>
        <w:t>di</w:t>
      </w:r>
    </w:p>
    <w:p w14:paraId="2C057E2B" w14:textId="77777777" w:rsidR="00AF3B08" w:rsidRDefault="00875D43">
      <w:pPr>
        <w:spacing w:line="250" w:lineRule="exact"/>
        <w:ind w:left="326" w:right="326"/>
        <w:jc w:val="center"/>
      </w:pPr>
      <w:r>
        <w:rPr>
          <w:i/>
          <w:w w:val="90"/>
        </w:rPr>
        <w:t>Innovazione”</w:t>
      </w:r>
      <w:r>
        <w:rPr>
          <w:i/>
          <w:spacing w:val="11"/>
          <w:w w:val="90"/>
        </w:rPr>
        <w:t xml:space="preserve"> </w:t>
      </w:r>
      <w:r>
        <w:rPr>
          <w:w w:val="90"/>
        </w:rPr>
        <w:t>da</w:t>
      </w:r>
      <w:r>
        <w:rPr>
          <w:spacing w:val="7"/>
          <w:w w:val="90"/>
        </w:rPr>
        <w:t xml:space="preserve"> </w:t>
      </w:r>
      <w:r>
        <w:rPr>
          <w:w w:val="90"/>
        </w:rPr>
        <w:t>finanziare</w:t>
      </w:r>
      <w:r>
        <w:rPr>
          <w:spacing w:val="11"/>
          <w:w w:val="90"/>
        </w:rPr>
        <w:t xml:space="preserve"> </w:t>
      </w:r>
      <w:r>
        <w:rPr>
          <w:w w:val="90"/>
        </w:rPr>
        <w:t>nell’ambito</w:t>
      </w:r>
      <w:r>
        <w:rPr>
          <w:spacing w:val="12"/>
          <w:w w:val="90"/>
        </w:rPr>
        <w:t xml:space="preserve"> </w:t>
      </w:r>
      <w:r>
        <w:rPr>
          <w:w w:val="90"/>
        </w:rPr>
        <w:t>del</w:t>
      </w:r>
      <w:r>
        <w:rPr>
          <w:spacing w:val="11"/>
          <w:w w:val="90"/>
        </w:rPr>
        <w:t xml:space="preserve"> </w:t>
      </w:r>
      <w:r>
        <w:rPr>
          <w:w w:val="90"/>
        </w:rPr>
        <w:t>PNRR</w:t>
      </w:r>
    </w:p>
    <w:p w14:paraId="69C609F7" w14:textId="77777777" w:rsidR="00AF3B08" w:rsidRDefault="00AF3B08">
      <w:pPr>
        <w:pStyle w:val="Corpotesto"/>
        <w:spacing w:before="2"/>
        <w:rPr>
          <w:sz w:val="21"/>
        </w:rPr>
      </w:pPr>
    </w:p>
    <w:p w14:paraId="6D793A78" w14:textId="77777777" w:rsidR="00AF3B08" w:rsidRDefault="00875D43">
      <w:pPr>
        <w:spacing w:line="250" w:lineRule="exact"/>
        <w:ind w:left="326" w:right="272"/>
        <w:jc w:val="center"/>
      </w:pPr>
      <w:r>
        <w:rPr>
          <w:w w:val="85"/>
        </w:rPr>
        <w:t>Missione</w:t>
      </w:r>
      <w:r>
        <w:rPr>
          <w:spacing w:val="14"/>
          <w:w w:val="85"/>
        </w:rPr>
        <w:t xml:space="preserve"> </w:t>
      </w:r>
      <w:r>
        <w:rPr>
          <w:w w:val="85"/>
        </w:rPr>
        <w:t>4,</w:t>
      </w:r>
      <w:r>
        <w:rPr>
          <w:spacing w:val="15"/>
          <w:w w:val="85"/>
        </w:rPr>
        <w:t xml:space="preserve"> </w:t>
      </w:r>
      <w:r>
        <w:rPr>
          <w:w w:val="85"/>
        </w:rPr>
        <w:t>“</w:t>
      </w:r>
      <w:r>
        <w:rPr>
          <w:i/>
          <w:w w:val="85"/>
        </w:rPr>
        <w:t>Istruzione</w:t>
      </w:r>
      <w:r>
        <w:rPr>
          <w:i/>
          <w:spacing w:val="15"/>
          <w:w w:val="85"/>
        </w:rPr>
        <w:t xml:space="preserve"> </w:t>
      </w:r>
      <w:r>
        <w:rPr>
          <w:i/>
          <w:w w:val="85"/>
        </w:rPr>
        <w:t>e</w:t>
      </w:r>
      <w:r>
        <w:rPr>
          <w:i/>
          <w:spacing w:val="12"/>
          <w:w w:val="85"/>
        </w:rPr>
        <w:t xml:space="preserve"> </w:t>
      </w:r>
      <w:r>
        <w:rPr>
          <w:i/>
          <w:w w:val="85"/>
        </w:rPr>
        <w:t>Ricerca</w:t>
      </w:r>
      <w:r>
        <w:rPr>
          <w:w w:val="85"/>
        </w:rPr>
        <w:t>”</w:t>
      </w:r>
      <w:r>
        <w:rPr>
          <w:spacing w:val="14"/>
          <w:w w:val="85"/>
        </w:rPr>
        <w:t xml:space="preserve"> </w:t>
      </w:r>
      <w:r>
        <w:rPr>
          <w:w w:val="85"/>
        </w:rPr>
        <w:t>-</w:t>
      </w:r>
      <w:r>
        <w:rPr>
          <w:spacing w:val="15"/>
          <w:w w:val="85"/>
        </w:rPr>
        <w:t xml:space="preserve"> </w:t>
      </w:r>
      <w:r>
        <w:rPr>
          <w:w w:val="85"/>
        </w:rPr>
        <w:t>Componente</w:t>
      </w:r>
      <w:r>
        <w:rPr>
          <w:spacing w:val="15"/>
          <w:w w:val="85"/>
        </w:rPr>
        <w:t xml:space="preserve"> </w:t>
      </w:r>
      <w:r>
        <w:rPr>
          <w:w w:val="85"/>
        </w:rPr>
        <w:t>2,</w:t>
      </w:r>
      <w:r>
        <w:rPr>
          <w:spacing w:val="15"/>
          <w:w w:val="85"/>
        </w:rPr>
        <w:t xml:space="preserve"> </w:t>
      </w:r>
      <w:r>
        <w:rPr>
          <w:w w:val="85"/>
        </w:rPr>
        <w:t>“</w:t>
      </w:r>
      <w:r>
        <w:rPr>
          <w:i/>
          <w:w w:val="85"/>
        </w:rPr>
        <w:t>Dalla</w:t>
      </w:r>
      <w:r>
        <w:rPr>
          <w:i/>
          <w:spacing w:val="13"/>
          <w:w w:val="85"/>
        </w:rPr>
        <w:t xml:space="preserve"> </w:t>
      </w:r>
      <w:r>
        <w:rPr>
          <w:i/>
          <w:w w:val="85"/>
        </w:rPr>
        <w:t>ricerca</w:t>
      </w:r>
      <w:r>
        <w:rPr>
          <w:i/>
          <w:spacing w:val="14"/>
          <w:w w:val="85"/>
        </w:rPr>
        <w:t xml:space="preserve"> </w:t>
      </w:r>
      <w:r>
        <w:rPr>
          <w:i/>
          <w:w w:val="85"/>
        </w:rPr>
        <w:t>all’impresa</w:t>
      </w:r>
      <w:r>
        <w:rPr>
          <w:w w:val="85"/>
        </w:rPr>
        <w:t>”</w:t>
      </w:r>
      <w:r>
        <w:rPr>
          <w:spacing w:val="14"/>
          <w:w w:val="85"/>
        </w:rPr>
        <w:t xml:space="preserve"> </w:t>
      </w:r>
      <w:r>
        <w:rPr>
          <w:w w:val="85"/>
        </w:rPr>
        <w:t>-</w:t>
      </w:r>
    </w:p>
    <w:p w14:paraId="5EC50374" w14:textId="77777777" w:rsidR="00AF3B08" w:rsidRDefault="00875D43">
      <w:pPr>
        <w:spacing w:line="247" w:lineRule="exact"/>
        <w:ind w:left="326" w:right="327"/>
        <w:jc w:val="center"/>
        <w:rPr>
          <w:i/>
        </w:rPr>
      </w:pPr>
      <w:r>
        <w:rPr>
          <w:w w:val="85"/>
        </w:rPr>
        <w:t>Linea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>
        <w:rPr>
          <w:w w:val="85"/>
        </w:rPr>
        <w:t>investimento</w:t>
      </w:r>
      <w:r>
        <w:rPr>
          <w:spacing w:val="-4"/>
          <w:w w:val="85"/>
        </w:rPr>
        <w:t xml:space="preserve"> </w:t>
      </w:r>
      <w:r>
        <w:rPr>
          <w:w w:val="85"/>
        </w:rPr>
        <w:t>3.1,</w:t>
      </w:r>
      <w:r>
        <w:rPr>
          <w:spacing w:val="-2"/>
          <w:w w:val="85"/>
        </w:rPr>
        <w:t xml:space="preserve"> </w:t>
      </w:r>
      <w:r>
        <w:rPr>
          <w:w w:val="85"/>
        </w:rPr>
        <w:t>“</w:t>
      </w:r>
      <w:r>
        <w:rPr>
          <w:i/>
          <w:w w:val="85"/>
        </w:rPr>
        <w:t>Fondo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per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la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realizzazione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un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sistema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integrato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infrastrutture</w:t>
      </w:r>
      <w:r>
        <w:rPr>
          <w:i/>
          <w:spacing w:val="-4"/>
          <w:w w:val="85"/>
        </w:rPr>
        <w:t xml:space="preserve"> </w:t>
      </w:r>
      <w:r>
        <w:rPr>
          <w:i/>
          <w:w w:val="85"/>
        </w:rPr>
        <w:t>di</w:t>
      </w:r>
      <w:r>
        <w:rPr>
          <w:i/>
          <w:spacing w:val="-1"/>
          <w:w w:val="85"/>
        </w:rPr>
        <w:t xml:space="preserve"> </w:t>
      </w:r>
      <w:r>
        <w:rPr>
          <w:i/>
          <w:w w:val="85"/>
        </w:rPr>
        <w:t>ricerca</w:t>
      </w:r>
      <w:r>
        <w:rPr>
          <w:i/>
          <w:spacing w:val="-3"/>
          <w:w w:val="85"/>
        </w:rPr>
        <w:t xml:space="preserve"> </w:t>
      </w:r>
      <w:r>
        <w:rPr>
          <w:i/>
          <w:w w:val="85"/>
        </w:rPr>
        <w:t>e</w:t>
      </w:r>
      <w:r>
        <w:rPr>
          <w:i/>
          <w:spacing w:val="-2"/>
          <w:w w:val="85"/>
        </w:rPr>
        <w:t xml:space="preserve"> </w:t>
      </w:r>
      <w:r>
        <w:rPr>
          <w:i/>
          <w:w w:val="85"/>
        </w:rPr>
        <w:t>innovazione”,</w:t>
      </w:r>
    </w:p>
    <w:p w14:paraId="47226EB4" w14:textId="77777777" w:rsidR="00AF3B08" w:rsidRDefault="00875D43">
      <w:pPr>
        <w:spacing w:line="250" w:lineRule="exact"/>
        <w:ind w:left="326" w:right="326"/>
        <w:jc w:val="center"/>
      </w:pPr>
      <w:r>
        <w:rPr>
          <w:w w:val="95"/>
        </w:rPr>
        <w:t>finanziato</w:t>
      </w:r>
      <w:r>
        <w:rPr>
          <w:spacing w:val="16"/>
          <w:w w:val="95"/>
        </w:rPr>
        <w:t xml:space="preserve"> </w:t>
      </w:r>
      <w:r>
        <w:rPr>
          <w:w w:val="95"/>
        </w:rPr>
        <w:t>dall’Unione</w:t>
      </w:r>
      <w:r>
        <w:rPr>
          <w:spacing w:val="14"/>
          <w:w w:val="95"/>
        </w:rPr>
        <w:t xml:space="preserve"> </w:t>
      </w:r>
      <w:r>
        <w:rPr>
          <w:w w:val="95"/>
        </w:rPr>
        <w:t>europea</w:t>
      </w:r>
      <w:r>
        <w:rPr>
          <w:spacing w:val="18"/>
          <w:w w:val="95"/>
        </w:rPr>
        <w:t xml:space="preserve"> </w:t>
      </w:r>
      <w:r>
        <w:rPr>
          <w:w w:val="95"/>
        </w:rPr>
        <w:t>-</w:t>
      </w:r>
      <w:r>
        <w:rPr>
          <w:spacing w:val="16"/>
          <w:w w:val="95"/>
        </w:rPr>
        <w:t xml:space="preserve"> </w:t>
      </w:r>
      <w:r>
        <w:rPr>
          <w:w w:val="95"/>
        </w:rPr>
        <w:t>NextGenerationEU</w:t>
      </w:r>
    </w:p>
    <w:p w14:paraId="0EFDC902" w14:textId="77777777" w:rsidR="00AF3B08" w:rsidRDefault="00AF3B08">
      <w:pPr>
        <w:pStyle w:val="Corpotesto"/>
      </w:pPr>
    </w:p>
    <w:p w14:paraId="39150E7F" w14:textId="77777777" w:rsidR="00AF3B08" w:rsidRDefault="00AF3B08">
      <w:pPr>
        <w:pStyle w:val="Corpotesto"/>
      </w:pPr>
    </w:p>
    <w:p w14:paraId="77D9DD86" w14:textId="77777777" w:rsidR="00AF3B08" w:rsidRDefault="00AF3B08">
      <w:pPr>
        <w:pStyle w:val="Corpotesto"/>
      </w:pPr>
    </w:p>
    <w:p w14:paraId="7C145124" w14:textId="77777777" w:rsidR="00AF3B08" w:rsidRDefault="00AF3B08">
      <w:pPr>
        <w:pStyle w:val="Corpotesto"/>
      </w:pPr>
    </w:p>
    <w:p w14:paraId="3279CED6" w14:textId="77777777" w:rsidR="00AF3B08" w:rsidRDefault="00AF3B08">
      <w:pPr>
        <w:pStyle w:val="Corpotesto"/>
      </w:pPr>
    </w:p>
    <w:p w14:paraId="0600ABDB" w14:textId="77777777" w:rsidR="00AF3B08" w:rsidRDefault="00AF3B08">
      <w:pPr>
        <w:pStyle w:val="Corpotesto"/>
      </w:pPr>
    </w:p>
    <w:p w14:paraId="62CDA84E" w14:textId="77777777" w:rsidR="00AF3B08" w:rsidRDefault="00AF3B08">
      <w:pPr>
        <w:pStyle w:val="Corpotesto"/>
      </w:pPr>
    </w:p>
    <w:p w14:paraId="06BE9793" w14:textId="77777777" w:rsidR="00AF3B08" w:rsidRDefault="00AF3B08">
      <w:pPr>
        <w:pStyle w:val="Corpotesto"/>
      </w:pPr>
    </w:p>
    <w:p w14:paraId="58C990B5" w14:textId="77777777" w:rsidR="00AF3B08" w:rsidRDefault="00AF3B08">
      <w:pPr>
        <w:pStyle w:val="Corpotesto"/>
      </w:pPr>
    </w:p>
    <w:p w14:paraId="47C15355" w14:textId="77777777" w:rsidR="00AF3B08" w:rsidRDefault="00AF3B08">
      <w:pPr>
        <w:pStyle w:val="Corpotesto"/>
        <w:spacing w:before="6"/>
        <w:rPr>
          <w:sz w:val="23"/>
        </w:rPr>
      </w:pPr>
    </w:p>
    <w:p w14:paraId="5EA6CD14" w14:textId="77777777" w:rsidR="00AF3B08" w:rsidRDefault="00875D43">
      <w:pPr>
        <w:pStyle w:val="Titolo"/>
        <w:spacing w:line="235" w:lineRule="auto"/>
      </w:pPr>
      <w:r>
        <w:t>ALLEGATO 3 – INFORMATIVA SUL CONFERIMENTO E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 DATI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SULLA</w:t>
      </w:r>
      <w:r>
        <w:rPr>
          <w:spacing w:val="2"/>
        </w:rPr>
        <w:t xml:space="preserve"> </w:t>
      </w:r>
      <w:r>
        <w:t>PUBBLICAZIONE</w:t>
      </w:r>
      <w:r>
        <w:rPr>
          <w:spacing w:val="2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ELEMENTI</w:t>
      </w:r>
      <w:r>
        <w:rPr>
          <w:spacing w:val="32"/>
        </w:rPr>
        <w:t xml:space="preserve"> </w:t>
      </w:r>
      <w:r>
        <w:t>RITENUTI</w:t>
      </w:r>
      <w:r>
        <w:rPr>
          <w:spacing w:val="33"/>
        </w:rPr>
        <w:t xml:space="preserve"> </w:t>
      </w:r>
      <w:r>
        <w:t>NON</w:t>
      </w:r>
      <w:r>
        <w:rPr>
          <w:spacing w:val="36"/>
        </w:rPr>
        <w:t xml:space="preserve"> </w:t>
      </w:r>
      <w:r>
        <w:t>SENSIBILI</w:t>
      </w:r>
      <w:r>
        <w:rPr>
          <w:spacing w:val="32"/>
        </w:rPr>
        <w:t xml:space="preserve"> </w:t>
      </w:r>
      <w:r>
        <w:t>NEI</w:t>
      </w:r>
      <w:r>
        <w:rPr>
          <w:spacing w:val="38"/>
        </w:rPr>
        <w:t xml:space="preserve"> </w:t>
      </w:r>
      <w:r>
        <w:t>SITI</w:t>
      </w:r>
      <w:r>
        <w:rPr>
          <w:spacing w:val="32"/>
        </w:rPr>
        <w:t xml:space="preserve"> </w:t>
      </w:r>
      <w:r>
        <w:t>ISTITUZIONALI</w:t>
      </w:r>
      <w:r>
        <w:rPr>
          <w:spacing w:val="35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DI</w:t>
      </w:r>
      <w:r>
        <w:rPr>
          <w:spacing w:val="-67"/>
        </w:rPr>
        <w:t xml:space="preserve"> </w:t>
      </w:r>
      <w:r>
        <w:t>CONSULTAZIONE</w:t>
      </w:r>
      <w:r>
        <w:rPr>
          <w:spacing w:val="-1"/>
        </w:rPr>
        <w:t xml:space="preserve"> </w:t>
      </w:r>
      <w:r>
        <w:t>APERTA</w:t>
      </w:r>
    </w:p>
    <w:p w14:paraId="40165301" w14:textId="77777777" w:rsidR="00AF3B08" w:rsidRDefault="00AF3B08">
      <w:pPr>
        <w:spacing w:line="235" w:lineRule="auto"/>
        <w:sectPr w:rsidR="00AF3B08">
          <w:headerReference w:type="default" r:id="rId7"/>
          <w:type w:val="continuous"/>
          <w:pgSz w:w="11910" w:h="16840"/>
          <w:pgMar w:top="1920" w:right="1020" w:bottom="280" w:left="1020" w:header="708" w:footer="720" w:gutter="0"/>
          <w:pgNumType w:start="1"/>
          <w:cols w:space="720"/>
        </w:sectPr>
      </w:pPr>
    </w:p>
    <w:p w14:paraId="337B25EE" w14:textId="77777777" w:rsidR="00AF3B08" w:rsidRDefault="00AF3B08">
      <w:pPr>
        <w:pStyle w:val="Corpotesto"/>
        <w:rPr>
          <w:b/>
          <w:sz w:val="20"/>
        </w:rPr>
      </w:pPr>
    </w:p>
    <w:p w14:paraId="166AE9C4" w14:textId="77777777" w:rsidR="00AF3B08" w:rsidRDefault="00AF3B08">
      <w:pPr>
        <w:pStyle w:val="Corpotesto"/>
        <w:spacing w:before="2"/>
        <w:rPr>
          <w:b/>
          <w:sz w:val="19"/>
        </w:rPr>
      </w:pPr>
    </w:p>
    <w:p w14:paraId="1E96B090" w14:textId="77777777" w:rsidR="00AF3B08" w:rsidRDefault="00875D43">
      <w:pPr>
        <w:pStyle w:val="Titolo1"/>
        <w:numPr>
          <w:ilvl w:val="0"/>
          <w:numId w:val="2"/>
        </w:numPr>
        <w:tabs>
          <w:tab w:val="left" w:pos="833"/>
          <w:tab w:val="left" w:pos="834"/>
        </w:tabs>
        <w:spacing w:before="83"/>
        <w:ind w:hanging="361"/>
        <w:jc w:val="left"/>
      </w:pPr>
      <w:r>
        <w:t>Oggetto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14:paraId="16004C2C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2476EEE1" w14:textId="77777777" w:rsidR="00AF3B08" w:rsidRDefault="00875D43">
      <w:pPr>
        <w:pStyle w:val="Corpotesto"/>
        <w:spacing w:line="235" w:lineRule="auto"/>
        <w:ind w:left="112" w:right="109"/>
        <w:jc w:val="both"/>
      </w:pPr>
      <w:r>
        <w:rPr>
          <w:w w:val="95"/>
        </w:rPr>
        <w:t>Ai sensi del Regolamento (UE) n. 679/2016 del Parlamento europeo e del Consiglio del 27 aprile 2016</w:t>
      </w:r>
      <w:r>
        <w:rPr>
          <w:spacing w:val="1"/>
          <w:w w:val="95"/>
        </w:rPr>
        <w:t xml:space="preserve"> </w:t>
      </w:r>
      <w:r>
        <w:rPr>
          <w:w w:val="95"/>
        </w:rPr>
        <w:t>recante la disciplina europea per la protezione delle persone fisiche con riguardo al trattamento dei dati</w:t>
      </w:r>
      <w:r>
        <w:rPr>
          <w:spacing w:val="1"/>
          <w:w w:val="95"/>
        </w:rPr>
        <w:t xml:space="preserve"> </w:t>
      </w:r>
      <w:r>
        <w:t>personali,</w:t>
      </w:r>
      <w:r>
        <w:rPr>
          <w:spacing w:val="-8"/>
        </w:rPr>
        <w:t xml:space="preserve"> </w:t>
      </w:r>
      <w:r>
        <w:t>nonché</w:t>
      </w:r>
      <w:r>
        <w:rPr>
          <w:spacing w:val="-9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libera</w:t>
      </w:r>
      <w:r>
        <w:rPr>
          <w:spacing w:val="-8"/>
        </w:rPr>
        <w:t xml:space="preserve"> </w:t>
      </w:r>
      <w:r>
        <w:t>circolazione</w:t>
      </w:r>
      <w:r>
        <w:rPr>
          <w:spacing w:val="-9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tal</w:t>
      </w:r>
      <w:r>
        <w:t>i</w:t>
      </w:r>
      <w:r>
        <w:rPr>
          <w:spacing w:val="-8"/>
        </w:rPr>
        <w:t xml:space="preserve"> </w:t>
      </w:r>
      <w:r>
        <w:t>dati</w:t>
      </w:r>
      <w:r>
        <w:rPr>
          <w:spacing w:val="-10"/>
        </w:rPr>
        <w:t xml:space="preserve"> </w:t>
      </w:r>
      <w:r>
        <w:t>(General</w:t>
      </w:r>
      <w:r>
        <w:rPr>
          <w:spacing w:val="-9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Regulation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GDPR,</w:t>
      </w:r>
      <w:r>
        <w:rPr>
          <w:spacing w:val="-9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rPr>
          <w:w w:val="95"/>
        </w:rPr>
        <w:t>seguito</w:t>
      </w:r>
      <w:r>
        <w:rPr>
          <w:spacing w:val="-5"/>
          <w:w w:val="95"/>
        </w:rPr>
        <w:t xml:space="preserve"> </w:t>
      </w:r>
      <w:r>
        <w:rPr>
          <w:w w:val="95"/>
        </w:rPr>
        <w:t>"Regolamento"),</w:t>
      </w:r>
      <w:r>
        <w:rPr>
          <w:spacing w:val="-5"/>
          <w:w w:val="95"/>
        </w:rPr>
        <w:t xml:space="preserve"> </w:t>
      </w:r>
      <w:r>
        <w:rPr>
          <w:w w:val="95"/>
        </w:rPr>
        <w:t>e</w:t>
      </w:r>
      <w:r>
        <w:rPr>
          <w:spacing w:val="-5"/>
          <w:w w:val="95"/>
        </w:rPr>
        <w:t xml:space="preserve"> </w:t>
      </w:r>
      <w:r>
        <w:rPr>
          <w:w w:val="95"/>
        </w:rPr>
        <w:t>nel</w:t>
      </w:r>
      <w:r>
        <w:rPr>
          <w:spacing w:val="-4"/>
          <w:w w:val="95"/>
        </w:rPr>
        <w:t xml:space="preserve"> </w:t>
      </w:r>
      <w:r>
        <w:rPr>
          <w:w w:val="95"/>
        </w:rPr>
        <w:t>rispetto</w:t>
      </w:r>
      <w:r>
        <w:rPr>
          <w:spacing w:val="-4"/>
          <w:w w:val="95"/>
        </w:rPr>
        <w:t xml:space="preserve"> </w:t>
      </w:r>
      <w:r>
        <w:rPr>
          <w:w w:val="95"/>
        </w:rPr>
        <w:t>del</w:t>
      </w:r>
      <w:r>
        <w:rPr>
          <w:spacing w:val="-4"/>
          <w:w w:val="95"/>
        </w:rPr>
        <w:t xml:space="preserve"> </w:t>
      </w:r>
      <w:r>
        <w:rPr>
          <w:w w:val="95"/>
        </w:rPr>
        <w:t>decreto</w:t>
      </w:r>
      <w:r>
        <w:rPr>
          <w:spacing w:val="-4"/>
          <w:w w:val="95"/>
        </w:rPr>
        <w:t xml:space="preserve"> </w:t>
      </w:r>
      <w:r>
        <w:rPr>
          <w:w w:val="95"/>
        </w:rPr>
        <w:t>legislativo</w:t>
      </w:r>
      <w:r>
        <w:rPr>
          <w:spacing w:val="-4"/>
          <w:w w:val="95"/>
        </w:rPr>
        <w:t xml:space="preserve"> </w:t>
      </w:r>
      <w:r>
        <w:rPr>
          <w:w w:val="95"/>
        </w:rPr>
        <w:t>30</w:t>
      </w:r>
      <w:r>
        <w:rPr>
          <w:spacing w:val="-3"/>
          <w:w w:val="95"/>
        </w:rPr>
        <w:t xml:space="preserve"> </w:t>
      </w:r>
      <w:r>
        <w:rPr>
          <w:w w:val="95"/>
        </w:rPr>
        <w:t>giugno</w:t>
      </w:r>
      <w:r>
        <w:rPr>
          <w:spacing w:val="-5"/>
          <w:w w:val="95"/>
        </w:rPr>
        <w:t xml:space="preserve"> </w:t>
      </w:r>
      <w:r>
        <w:rPr>
          <w:w w:val="95"/>
        </w:rPr>
        <w:t>2003,</w:t>
      </w:r>
      <w:r>
        <w:rPr>
          <w:spacing w:val="-4"/>
          <w:w w:val="95"/>
        </w:rPr>
        <w:t xml:space="preserve"> </w:t>
      </w:r>
      <w:r>
        <w:rPr>
          <w:w w:val="95"/>
        </w:rPr>
        <w:t>n.</w:t>
      </w:r>
      <w:r>
        <w:rPr>
          <w:spacing w:val="-4"/>
          <w:w w:val="95"/>
        </w:rPr>
        <w:t xml:space="preserve"> </w:t>
      </w:r>
      <w:r>
        <w:rPr>
          <w:w w:val="95"/>
        </w:rPr>
        <w:t>196,</w:t>
      </w:r>
      <w:r>
        <w:rPr>
          <w:spacing w:val="-4"/>
          <w:w w:val="95"/>
        </w:rPr>
        <w:t xml:space="preserve"> </w:t>
      </w:r>
      <w:r>
        <w:rPr>
          <w:w w:val="95"/>
        </w:rPr>
        <w:t>così</w:t>
      </w:r>
      <w:r>
        <w:rPr>
          <w:spacing w:val="-4"/>
          <w:w w:val="95"/>
        </w:rPr>
        <w:t xml:space="preserve"> </w:t>
      </w:r>
      <w:r>
        <w:rPr>
          <w:w w:val="95"/>
        </w:rPr>
        <w:t>come</w:t>
      </w:r>
      <w:r>
        <w:rPr>
          <w:spacing w:val="-4"/>
          <w:w w:val="95"/>
        </w:rPr>
        <w:t xml:space="preserve"> </w:t>
      </w:r>
      <w:r>
        <w:rPr>
          <w:w w:val="95"/>
        </w:rPr>
        <w:t>novellato</w:t>
      </w:r>
      <w:r>
        <w:rPr>
          <w:spacing w:val="-54"/>
          <w:w w:val="95"/>
        </w:rPr>
        <w:t xml:space="preserve"> </w:t>
      </w:r>
      <w:r>
        <w:rPr>
          <w:w w:val="95"/>
        </w:rPr>
        <w:t>dal decreto legislativo 10 agosto 2018, n. 101, questo documento descrive le modalità di trattamento dei</w:t>
      </w:r>
      <w:r>
        <w:rPr>
          <w:spacing w:val="1"/>
          <w:w w:val="95"/>
        </w:rPr>
        <w:t xml:space="preserve"> </w:t>
      </w:r>
      <w:r>
        <w:rPr>
          <w:w w:val="95"/>
        </w:rPr>
        <w:t>dati personali dei soggetti coinvolti e/o interessati a vario titolo alle iniziative finanziate nell’ambito del</w:t>
      </w:r>
      <w:r>
        <w:rPr>
          <w:spacing w:val="1"/>
          <w:w w:val="95"/>
        </w:rPr>
        <w:t xml:space="preserve"> </w:t>
      </w:r>
      <w:r>
        <w:rPr>
          <w:w w:val="95"/>
        </w:rPr>
        <w:t>Piano Nazionale di Ripresa e Resilienza</w:t>
      </w:r>
      <w:r>
        <w:rPr>
          <w:w w:val="95"/>
        </w:rPr>
        <w:t xml:space="preserve"> nonché a tutte le attività a queste connesse tra cui l’interazione</w:t>
      </w:r>
      <w:r>
        <w:rPr>
          <w:spacing w:val="1"/>
          <w:w w:val="95"/>
        </w:rPr>
        <w:t xml:space="preserve"> </w:t>
      </w:r>
      <w:r>
        <w:rPr>
          <w:w w:val="95"/>
        </w:rPr>
        <w:t>con i sistemi informativi di monitoraggio (sistema informatico ReGiS, messo a disposizione dal Servizio</w:t>
      </w:r>
      <w:r>
        <w:rPr>
          <w:spacing w:val="1"/>
          <w:w w:val="95"/>
        </w:rPr>
        <w:t xml:space="preserve"> </w:t>
      </w:r>
      <w:r>
        <w:rPr>
          <w:w w:val="95"/>
        </w:rPr>
        <w:t>centrale per il PNRR o di altri sistemi informativi locali adottati per lo scambio e</w:t>
      </w:r>
      <w:r>
        <w:rPr>
          <w:w w:val="95"/>
        </w:rPr>
        <w:t>lettronico dei dati) e la</w:t>
      </w:r>
      <w:r>
        <w:rPr>
          <w:spacing w:val="1"/>
          <w:w w:val="95"/>
        </w:rPr>
        <w:t xml:space="preserve"> </w:t>
      </w:r>
      <w:r>
        <w:t>pubblicazione degli elementi ritenuti non sensibili nei siti istituzionali e di consultazione aperta</w:t>
      </w:r>
      <w:r>
        <w:rPr>
          <w:spacing w:val="1"/>
        </w:rPr>
        <w:t xml:space="preserve"> </w:t>
      </w:r>
      <w:r>
        <w:t>https</w:t>
      </w:r>
      <w:hyperlink r:id="rId8">
        <w:r>
          <w:t>://w</w:t>
        </w:r>
      </w:hyperlink>
      <w:r>
        <w:t>ww</w:t>
      </w:r>
      <w:hyperlink r:id="rId9">
        <w:r>
          <w:t>.mur.gov.it/it</w:t>
        </w:r>
        <w:r>
          <w:t>/privacy</w:t>
        </w:r>
        <w:r>
          <w:rPr>
            <w:spacing w:val="2"/>
          </w:rPr>
          <w:t xml:space="preserve"> </w:t>
        </w:r>
      </w:hyperlink>
      <w:r>
        <w:t>e</w:t>
      </w:r>
      <w:r>
        <w:rPr>
          <w:spacing w:val="2"/>
        </w:rPr>
        <w:t xml:space="preserve"> </w:t>
      </w:r>
      <w:r>
        <w:t>https</w:t>
      </w:r>
      <w:hyperlink r:id="rId10">
        <w:r>
          <w:t>://w</w:t>
        </w:r>
      </w:hyperlink>
      <w:r>
        <w:t>ww.</w:t>
      </w:r>
      <w:hyperlink r:id="rId11">
        <w:r>
          <w:t>gea.mur.gov.it/Home/Privacy.</w:t>
        </w:r>
      </w:hyperlink>
    </w:p>
    <w:p w14:paraId="01B6FEBD" w14:textId="77777777" w:rsidR="00AF3B08" w:rsidRDefault="00AF3B08">
      <w:pPr>
        <w:pStyle w:val="Corpotesto"/>
        <w:spacing w:before="3"/>
        <w:rPr>
          <w:sz w:val="23"/>
        </w:rPr>
      </w:pPr>
    </w:p>
    <w:p w14:paraId="645759B2" w14:textId="77777777" w:rsidR="00AF3B08" w:rsidRDefault="00875D43">
      <w:pPr>
        <w:pStyle w:val="Corpotesto"/>
        <w:spacing w:line="232" w:lineRule="auto"/>
        <w:ind w:left="112" w:right="120"/>
        <w:jc w:val="both"/>
      </w:pPr>
      <w:r>
        <w:t>Il trattamento dei dati personali avviene nel rispetto della dignità umana, dei diritti e delle libertà</w:t>
      </w:r>
      <w:r>
        <w:rPr>
          <w:spacing w:val="1"/>
        </w:rPr>
        <w:t xml:space="preserve"> </w:t>
      </w:r>
      <w:r>
        <w:t>fondamentali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persona.</w:t>
      </w:r>
    </w:p>
    <w:p w14:paraId="0618F4FC" w14:textId="77777777" w:rsidR="00AF3B08" w:rsidRDefault="00AF3B08">
      <w:pPr>
        <w:pStyle w:val="Corpotesto"/>
        <w:spacing w:before="2"/>
        <w:rPr>
          <w:sz w:val="23"/>
        </w:rPr>
      </w:pPr>
    </w:p>
    <w:p w14:paraId="067B2092" w14:textId="77777777" w:rsidR="00AF3B08" w:rsidRDefault="00875D43">
      <w:pPr>
        <w:pStyle w:val="Titolo1"/>
        <w:numPr>
          <w:ilvl w:val="0"/>
          <w:numId w:val="2"/>
        </w:numPr>
        <w:tabs>
          <w:tab w:val="left" w:pos="834"/>
        </w:tabs>
        <w:ind w:hanging="361"/>
        <w:jc w:val="left"/>
      </w:pPr>
      <w:r>
        <w:rPr>
          <w:spacing w:val="-2"/>
        </w:rPr>
        <w:t>Finalità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trattamento</w:t>
      </w:r>
    </w:p>
    <w:p w14:paraId="3C9D3D48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7744CE7E" w14:textId="77777777" w:rsidR="00AF3B08" w:rsidRDefault="00875D43">
      <w:pPr>
        <w:pStyle w:val="Corpotesto"/>
        <w:spacing w:line="235" w:lineRule="auto"/>
        <w:ind w:left="112" w:right="114"/>
        <w:jc w:val="both"/>
      </w:pPr>
      <w:r>
        <w:t>I dati personali, trasmessi anche attraverso compilazione e inoltro di moduli, vengono trattati p</w:t>
      </w:r>
      <w:r>
        <w:t>er</w:t>
      </w:r>
      <w:r>
        <w:rPr>
          <w:spacing w:val="1"/>
        </w:rPr>
        <w:t xml:space="preserve"> </w:t>
      </w:r>
      <w:r>
        <w:rPr>
          <w:spacing w:val="-1"/>
        </w:rPr>
        <w:t xml:space="preserve">rispondere </w:t>
      </w:r>
      <w:r>
        <w:t>alle richieste degli interessati, istruire un procedimento amministrativo (in questo caso la</w:t>
      </w:r>
      <w:r>
        <w:rPr>
          <w:spacing w:val="1"/>
        </w:rPr>
        <w:t xml:space="preserve"> </w:t>
      </w:r>
      <w:r>
        <w:rPr>
          <w:spacing w:val="-1"/>
        </w:rPr>
        <w:t>finalità</w:t>
      </w:r>
      <w:r>
        <w:rPr>
          <w:spacing w:val="-2"/>
        </w:rPr>
        <w:t xml:space="preserve"> </w:t>
      </w:r>
      <w:r>
        <w:rPr>
          <w:spacing w:val="-1"/>
        </w:rPr>
        <w:t>viene</w:t>
      </w:r>
      <w:r>
        <w:rPr>
          <w:spacing w:val="-2"/>
        </w:rPr>
        <w:t xml:space="preserve"> </w:t>
      </w:r>
      <w:r>
        <w:rPr>
          <w:spacing w:val="-1"/>
        </w:rPr>
        <w:t>perseguita</w:t>
      </w:r>
      <w:r>
        <w:rPr>
          <w:spacing w:val="-2"/>
        </w:rPr>
        <w:t xml:space="preserve"> </w:t>
      </w:r>
      <w:r>
        <w:rPr>
          <w:spacing w:val="-1"/>
        </w:rPr>
        <w:t>durante</w:t>
      </w:r>
      <w:r>
        <w:rPr>
          <w:spacing w:val="-2"/>
        </w:rPr>
        <w:t xml:space="preserve"> </w:t>
      </w:r>
      <w:r>
        <w:rPr>
          <w:spacing w:val="-1"/>
        </w:rPr>
        <w:t>tutta</w:t>
      </w:r>
      <w:r>
        <w:rPr>
          <w:spacing w:val="-2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>fase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2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agevolazioni,</w:t>
      </w:r>
      <w:r>
        <w:rPr>
          <w:spacing w:val="-58"/>
        </w:rPr>
        <w:t xml:space="preserve"> </w:t>
      </w:r>
      <w:r>
        <w:rPr>
          <w:w w:val="95"/>
        </w:rPr>
        <w:t>incluse quella endoprocedimentale, procedim</w:t>
      </w:r>
      <w:r>
        <w:rPr>
          <w:w w:val="95"/>
        </w:rPr>
        <w:t>entale, istruttoria e di erogazione dell’agevolazione), oltre</w:t>
      </w:r>
      <w:r>
        <w:rPr>
          <w:spacing w:val="1"/>
          <w:w w:val="95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assolvere</w:t>
      </w:r>
      <w:r>
        <w:rPr>
          <w:spacing w:val="-6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obblighi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legge,</w:t>
      </w:r>
      <w:r>
        <w:rPr>
          <w:spacing w:val="-5"/>
        </w:rPr>
        <w:t xml:space="preserve"> </w:t>
      </w:r>
      <w:r>
        <w:t>contabili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fiscali.</w:t>
      </w:r>
    </w:p>
    <w:p w14:paraId="25B2A1B9" w14:textId="77777777" w:rsidR="00AF3B08" w:rsidRDefault="00AF3B08">
      <w:pPr>
        <w:pStyle w:val="Corpotesto"/>
        <w:spacing w:before="11"/>
        <w:rPr>
          <w:sz w:val="22"/>
        </w:rPr>
      </w:pPr>
    </w:p>
    <w:p w14:paraId="50F30A0D" w14:textId="77777777" w:rsidR="00AF3B08" w:rsidRDefault="00875D43">
      <w:pPr>
        <w:pStyle w:val="Titolo1"/>
        <w:ind w:left="112"/>
        <w:jc w:val="both"/>
      </w:pPr>
      <w:r>
        <w:rPr>
          <w:u w:val="single"/>
        </w:rPr>
        <w:t>Conferimento</w:t>
      </w:r>
      <w:r>
        <w:rPr>
          <w:spacing w:val="-11"/>
          <w:u w:val="single"/>
        </w:rPr>
        <w:t xml:space="preserve"> </w:t>
      </w:r>
      <w:r>
        <w:rPr>
          <w:u w:val="single"/>
        </w:rPr>
        <w:t>dati</w:t>
      </w:r>
      <w:r>
        <w:rPr>
          <w:spacing w:val="-11"/>
          <w:u w:val="single"/>
        </w:rPr>
        <w:t xml:space="preserve"> </w:t>
      </w:r>
      <w:r>
        <w:rPr>
          <w:u w:val="single"/>
        </w:rPr>
        <w:t>nell’ambito</w:t>
      </w:r>
      <w:r>
        <w:rPr>
          <w:spacing w:val="-11"/>
          <w:u w:val="single"/>
        </w:rPr>
        <w:t xml:space="preserve"> </w:t>
      </w:r>
      <w:r>
        <w:rPr>
          <w:u w:val="single"/>
        </w:rPr>
        <w:t>delle</w:t>
      </w:r>
      <w:r>
        <w:rPr>
          <w:spacing w:val="-11"/>
          <w:u w:val="single"/>
        </w:rPr>
        <w:t xml:space="preserve"> </w:t>
      </w:r>
      <w:r>
        <w:rPr>
          <w:u w:val="single"/>
        </w:rPr>
        <w:t>iniziative</w:t>
      </w:r>
      <w:r>
        <w:rPr>
          <w:spacing w:val="-11"/>
          <w:u w:val="single"/>
        </w:rPr>
        <w:t xml:space="preserve"> </w:t>
      </w:r>
      <w:r>
        <w:rPr>
          <w:u w:val="single"/>
        </w:rPr>
        <w:t>PNRR</w:t>
      </w:r>
    </w:p>
    <w:p w14:paraId="16D57861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1677EB0C" w14:textId="77777777" w:rsidR="00AF3B08" w:rsidRDefault="00875D43">
      <w:pPr>
        <w:pStyle w:val="Corpotesto"/>
        <w:spacing w:line="235" w:lineRule="auto"/>
        <w:ind w:left="112" w:right="117"/>
        <w:jc w:val="both"/>
      </w:pPr>
      <w:r>
        <w:t>In ottemperanza alle disposizioni previste nel Dispositivo per la Ripresa e la Resilienza (RRF) e dal</w:t>
      </w:r>
      <w:r>
        <w:rPr>
          <w:spacing w:val="1"/>
        </w:rPr>
        <w:t xml:space="preserve"> </w:t>
      </w:r>
      <w:r>
        <w:t>decreto-legge</w:t>
      </w:r>
      <w:r>
        <w:rPr>
          <w:spacing w:val="-8"/>
        </w:rPr>
        <w:t xml:space="preserve"> </w:t>
      </w:r>
      <w:r>
        <w:t>77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2021,</w:t>
      </w:r>
      <w:r>
        <w:rPr>
          <w:spacing w:val="-8"/>
        </w:rPr>
        <w:t xml:space="preserve"> </w:t>
      </w:r>
      <w:r>
        <w:t>convertito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legge</w:t>
      </w:r>
      <w:r>
        <w:rPr>
          <w:spacing w:val="-7"/>
        </w:rPr>
        <w:t xml:space="preserve"> </w:t>
      </w:r>
      <w:r>
        <w:t>29</w:t>
      </w:r>
      <w:r>
        <w:rPr>
          <w:spacing w:val="-6"/>
        </w:rPr>
        <w:t xml:space="preserve"> </w:t>
      </w:r>
      <w:r>
        <w:t>luglio</w:t>
      </w:r>
      <w:r>
        <w:rPr>
          <w:spacing w:val="-5"/>
        </w:rPr>
        <w:t xml:space="preserve"> </w:t>
      </w:r>
      <w:r>
        <w:t>2021,</w:t>
      </w:r>
      <w:r>
        <w:rPr>
          <w:spacing w:val="-6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108:</w:t>
      </w:r>
    </w:p>
    <w:p w14:paraId="1180DB9E" w14:textId="77777777" w:rsidR="00AF3B08" w:rsidRDefault="00875D43">
      <w:pPr>
        <w:pStyle w:val="Paragrafoelenco"/>
        <w:numPr>
          <w:ilvl w:val="0"/>
          <w:numId w:val="1"/>
        </w:numPr>
        <w:tabs>
          <w:tab w:val="left" w:pos="248"/>
        </w:tabs>
        <w:spacing w:before="119" w:line="235" w:lineRule="auto"/>
        <w:ind w:right="109" w:firstLine="0"/>
        <w:rPr>
          <w:sz w:val="24"/>
        </w:rPr>
      </w:pPr>
      <w:r>
        <w:rPr>
          <w:w w:val="95"/>
          <w:sz w:val="24"/>
        </w:rPr>
        <w:t xml:space="preserve">al </w:t>
      </w:r>
      <w:r>
        <w:rPr>
          <w:b/>
          <w:w w:val="95"/>
          <w:sz w:val="24"/>
        </w:rPr>
        <w:t xml:space="preserve">Soggetto attuatore </w:t>
      </w:r>
      <w:r>
        <w:rPr>
          <w:w w:val="95"/>
          <w:sz w:val="24"/>
        </w:rPr>
        <w:t>è demandata l’attuazione dei singoli progetti finanziati nell’ambito del PNRR. Il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Soggetto Attuatore è responsabile dell’avvio, dell’attuazione e della funzionalità dei singoli interventi,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regolarità</w:t>
      </w:r>
      <w:r>
        <w:rPr>
          <w:spacing w:val="-8"/>
          <w:sz w:val="24"/>
        </w:rPr>
        <w:t xml:space="preserve"> </w:t>
      </w:r>
      <w:r>
        <w:rPr>
          <w:sz w:val="24"/>
        </w:rPr>
        <w:t>delle</w:t>
      </w:r>
      <w:r>
        <w:rPr>
          <w:spacing w:val="-8"/>
          <w:sz w:val="24"/>
        </w:rPr>
        <w:t xml:space="preserve"> </w:t>
      </w:r>
      <w:r>
        <w:rPr>
          <w:sz w:val="24"/>
        </w:rPr>
        <w:t>procedure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delle</w:t>
      </w:r>
      <w:r>
        <w:rPr>
          <w:spacing w:val="-8"/>
          <w:sz w:val="24"/>
        </w:rPr>
        <w:t xml:space="preserve"> </w:t>
      </w:r>
      <w:r>
        <w:rPr>
          <w:sz w:val="24"/>
        </w:rPr>
        <w:t>spese</w:t>
      </w:r>
      <w:r>
        <w:rPr>
          <w:spacing w:val="-9"/>
          <w:sz w:val="24"/>
        </w:rPr>
        <w:t xml:space="preserve"> </w:t>
      </w:r>
      <w:r>
        <w:rPr>
          <w:sz w:val="24"/>
        </w:rPr>
        <w:t>rendicontate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valer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sulle</w:t>
      </w:r>
      <w:r>
        <w:rPr>
          <w:spacing w:val="-9"/>
          <w:sz w:val="24"/>
        </w:rPr>
        <w:t xml:space="preserve"> </w:t>
      </w:r>
      <w:r>
        <w:rPr>
          <w:sz w:val="24"/>
        </w:rPr>
        <w:t>risorse del</w:t>
      </w:r>
      <w:r>
        <w:rPr>
          <w:spacing w:val="-8"/>
          <w:sz w:val="24"/>
        </w:rPr>
        <w:t xml:space="preserve"> </w:t>
      </w:r>
      <w:r>
        <w:rPr>
          <w:sz w:val="24"/>
        </w:rPr>
        <w:t>PNRR,</w:t>
      </w:r>
      <w:r>
        <w:rPr>
          <w:spacing w:val="-9"/>
          <w:sz w:val="24"/>
        </w:rPr>
        <w:t xml:space="preserve"> </w:t>
      </w:r>
      <w:r>
        <w:rPr>
          <w:sz w:val="24"/>
        </w:rPr>
        <w:t>nonché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58"/>
          <w:sz w:val="24"/>
        </w:rPr>
        <w:t xml:space="preserve"> </w:t>
      </w:r>
      <w:r>
        <w:rPr>
          <w:w w:val="95"/>
          <w:sz w:val="24"/>
        </w:rPr>
        <w:t>monitoraggio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circa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il conseguimento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valori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definiti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gli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indicatori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associati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propri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progetti;</w:t>
      </w:r>
    </w:p>
    <w:p w14:paraId="1775EEFA" w14:textId="77777777" w:rsidR="00AF3B08" w:rsidRDefault="00875D43">
      <w:pPr>
        <w:pStyle w:val="Paragrafoelenco"/>
        <w:numPr>
          <w:ilvl w:val="0"/>
          <w:numId w:val="1"/>
        </w:numPr>
        <w:tabs>
          <w:tab w:val="left" w:pos="296"/>
        </w:tabs>
        <w:spacing w:before="118" w:line="235" w:lineRule="auto"/>
        <w:ind w:right="111" w:firstLine="0"/>
        <w:rPr>
          <w:sz w:val="24"/>
        </w:rPr>
      </w:pPr>
      <w:r>
        <w:rPr>
          <w:b/>
          <w:sz w:val="24"/>
        </w:rPr>
        <w:t>L’Amministrazione centrale titolare di interventi</w:t>
      </w:r>
      <w:r>
        <w:rPr>
          <w:sz w:val="24"/>
        </w:rPr>
        <w:t>, per il tramite delle funzioni preposte, deve</w:t>
      </w:r>
      <w:r>
        <w:rPr>
          <w:spacing w:val="1"/>
          <w:sz w:val="24"/>
        </w:rPr>
        <w:t xml:space="preserve"> </w:t>
      </w:r>
      <w:r>
        <w:rPr>
          <w:sz w:val="24"/>
        </w:rPr>
        <w:t>assicurare il monitoraggio e il presidio continuo dell’attuazione dei progetti, verificando da un lato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l’avanzamento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dati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finanziari,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realizzazione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fisica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procedurale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degli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investimenti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riform</w:t>
      </w:r>
      <w:r>
        <w:rPr>
          <w:w w:val="95"/>
          <w:sz w:val="24"/>
        </w:rPr>
        <w:t>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55"/>
          <w:w w:val="95"/>
          <w:sz w:val="24"/>
        </w:rPr>
        <w:t xml:space="preserve"> </w:t>
      </w:r>
      <w:r>
        <w:rPr>
          <w:w w:val="95"/>
          <w:sz w:val="24"/>
        </w:rPr>
        <w:t>dall’altro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livello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conseguimento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milestone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target,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nonché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tutti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gli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ulteriori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elementi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informativi</w:t>
      </w:r>
      <w:r>
        <w:rPr>
          <w:spacing w:val="-55"/>
          <w:w w:val="95"/>
          <w:sz w:val="24"/>
        </w:rPr>
        <w:t xml:space="preserve"> </w:t>
      </w:r>
      <w:r>
        <w:rPr>
          <w:spacing w:val="-1"/>
          <w:sz w:val="24"/>
        </w:rPr>
        <w:t xml:space="preserve">necessari per la rendicontazione alla Commissione </w:t>
      </w:r>
      <w:r>
        <w:rPr>
          <w:sz w:val="24"/>
        </w:rPr>
        <w:t>Europea, attraverso le specifiche funzionalità del</w:t>
      </w:r>
      <w:r>
        <w:rPr>
          <w:spacing w:val="1"/>
          <w:sz w:val="24"/>
        </w:rPr>
        <w:t xml:space="preserve"> </w:t>
      </w:r>
      <w:r>
        <w:rPr>
          <w:w w:val="95"/>
          <w:sz w:val="24"/>
        </w:rPr>
        <w:t>sistema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informatico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ReGiS,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messo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disposizione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dal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Servizio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centrale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PNRR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altri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sistemi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locali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adottati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lo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scambio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elettronico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dei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dati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coerenti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con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requisiti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tecnici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gestionali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descritti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comma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DPCM</w:t>
      </w:r>
      <w:r>
        <w:rPr>
          <w:spacing w:val="-2"/>
          <w:sz w:val="24"/>
        </w:rPr>
        <w:t xml:space="preserve"> </w:t>
      </w:r>
      <w:r>
        <w:rPr>
          <w:sz w:val="24"/>
        </w:rPr>
        <w:t>Monitoraggio.</w:t>
      </w:r>
    </w:p>
    <w:p w14:paraId="225DB79A" w14:textId="77777777" w:rsidR="00AF3B08" w:rsidRDefault="00875D43">
      <w:pPr>
        <w:pStyle w:val="Corpotesto"/>
        <w:spacing w:before="117" w:line="235" w:lineRule="auto"/>
        <w:ind w:left="112" w:right="109"/>
        <w:jc w:val="both"/>
      </w:pPr>
      <w:r>
        <w:t>A tal fine, le stesse Amministrazioni centrali sono chiamate, per i progetti di propria competenza, ad</w:t>
      </w:r>
      <w:r>
        <w:rPr>
          <w:spacing w:val="-57"/>
        </w:rPr>
        <w:t xml:space="preserve"> </w:t>
      </w:r>
      <w:r>
        <w:rPr>
          <w:w w:val="95"/>
        </w:rPr>
        <w:t>assicurare registrazione, raccolta, validazione e trasmissione dei dati di monitoraggi</w:t>
      </w:r>
      <w:r>
        <w:rPr>
          <w:w w:val="95"/>
        </w:rPr>
        <w:t>o, ivi inclusi quelli</w:t>
      </w:r>
      <w:r>
        <w:rPr>
          <w:spacing w:val="1"/>
          <w:w w:val="95"/>
        </w:rPr>
        <w:t xml:space="preserve"> </w:t>
      </w:r>
      <w:r>
        <w:rPr>
          <w:w w:val="95"/>
        </w:rPr>
        <w:t>rilevati dai soggetti attuatori, delle agevolazioni finanziarie concesse nell’ambito del Piano Nazionale di</w:t>
      </w:r>
      <w:r>
        <w:rPr>
          <w:spacing w:val="1"/>
          <w:w w:val="95"/>
        </w:rPr>
        <w:t xml:space="preserve"> </w:t>
      </w:r>
      <w:r>
        <w:rPr>
          <w:w w:val="90"/>
        </w:rPr>
        <w:t>Ripresa e Resilienza e ad assicurare la registrazione, la conservazione, la tracciabilità e l’affidabilità dei dati</w:t>
      </w:r>
      <w:r>
        <w:rPr>
          <w:spacing w:val="1"/>
          <w:w w:val="90"/>
        </w:rPr>
        <w:t xml:space="preserve"> </w:t>
      </w:r>
      <w:r>
        <w:t>oggetto</w:t>
      </w:r>
      <w:r>
        <w:rPr>
          <w:spacing w:val="-1"/>
        </w:rPr>
        <w:t xml:space="preserve"> </w:t>
      </w:r>
      <w:r>
        <w:t>d’</w:t>
      </w:r>
      <w:r>
        <w:t>osservazione.</w:t>
      </w:r>
    </w:p>
    <w:p w14:paraId="00594D11" w14:textId="77777777" w:rsidR="00AF3B08" w:rsidRDefault="00AF3B08">
      <w:pPr>
        <w:spacing w:line="235" w:lineRule="auto"/>
        <w:jc w:val="both"/>
        <w:sectPr w:rsidR="00AF3B08">
          <w:pgSz w:w="11910" w:h="16840"/>
          <w:pgMar w:top="1920" w:right="1020" w:bottom="280" w:left="1020" w:header="708" w:footer="0" w:gutter="0"/>
          <w:cols w:space="720"/>
        </w:sectPr>
      </w:pPr>
    </w:p>
    <w:p w14:paraId="7CEE288A" w14:textId="77777777" w:rsidR="00AF3B08" w:rsidRDefault="00AF3B08">
      <w:pPr>
        <w:pStyle w:val="Corpotesto"/>
        <w:rPr>
          <w:sz w:val="20"/>
        </w:rPr>
      </w:pPr>
    </w:p>
    <w:p w14:paraId="57962C25" w14:textId="77777777" w:rsidR="00AF3B08" w:rsidRDefault="00AF3B08">
      <w:pPr>
        <w:pStyle w:val="Corpotesto"/>
        <w:spacing w:before="2"/>
        <w:rPr>
          <w:sz w:val="19"/>
        </w:rPr>
      </w:pPr>
    </w:p>
    <w:p w14:paraId="372872F7" w14:textId="77777777" w:rsidR="00AF3B08" w:rsidRDefault="00875D43">
      <w:pPr>
        <w:pStyle w:val="Titolo1"/>
        <w:spacing w:before="83"/>
        <w:ind w:left="112"/>
        <w:jc w:val="both"/>
      </w:pPr>
      <w:r>
        <w:rPr>
          <w:u w:val="single"/>
        </w:rPr>
        <w:t>Tipologie</w:t>
      </w:r>
      <w:r>
        <w:rPr>
          <w:spacing w:val="-2"/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u w:val="single"/>
        </w:rPr>
        <w:t>dati</w:t>
      </w:r>
      <w:r>
        <w:rPr>
          <w:spacing w:val="-3"/>
          <w:u w:val="single"/>
        </w:rPr>
        <w:t xml:space="preserve"> </w:t>
      </w:r>
      <w:r>
        <w:rPr>
          <w:u w:val="single"/>
        </w:rPr>
        <w:t>conferiti</w:t>
      </w:r>
    </w:p>
    <w:p w14:paraId="25CF3A4F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19FCB49B" w14:textId="77777777" w:rsidR="00AF3B08" w:rsidRDefault="00875D43">
      <w:pPr>
        <w:pStyle w:val="Corpotesto"/>
        <w:spacing w:line="235" w:lineRule="auto"/>
        <w:ind w:left="112" w:right="113"/>
        <w:jc w:val="both"/>
      </w:pPr>
      <w:r>
        <w:rPr>
          <w:w w:val="95"/>
        </w:rPr>
        <w:t>Per</w:t>
      </w:r>
      <w:r>
        <w:rPr>
          <w:spacing w:val="6"/>
          <w:w w:val="95"/>
        </w:rPr>
        <w:t xml:space="preserve"> </w:t>
      </w:r>
      <w:r>
        <w:rPr>
          <w:w w:val="95"/>
        </w:rPr>
        <w:t>realizzare</w:t>
      </w:r>
      <w:r>
        <w:rPr>
          <w:spacing w:val="3"/>
          <w:w w:val="95"/>
        </w:rPr>
        <w:t xml:space="preserve"> </w:t>
      </w:r>
      <w:r>
        <w:rPr>
          <w:w w:val="95"/>
        </w:rPr>
        <w:t>gli</w:t>
      </w:r>
      <w:r>
        <w:rPr>
          <w:spacing w:val="6"/>
          <w:w w:val="95"/>
        </w:rPr>
        <w:t xml:space="preserve"> </w:t>
      </w:r>
      <w:r>
        <w:rPr>
          <w:w w:val="95"/>
        </w:rPr>
        <w:t>adempimenti</w:t>
      </w:r>
      <w:r>
        <w:rPr>
          <w:spacing w:val="6"/>
          <w:w w:val="95"/>
        </w:rPr>
        <w:t xml:space="preserve"> </w:t>
      </w:r>
      <w:r>
        <w:rPr>
          <w:w w:val="95"/>
        </w:rPr>
        <w:t>sopra</w:t>
      </w:r>
      <w:r>
        <w:rPr>
          <w:spacing w:val="6"/>
          <w:w w:val="95"/>
        </w:rPr>
        <w:t xml:space="preserve"> </w:t>
      </w:r>
      <w:r>
        <w:rPr>
          <w:w w:val="95"/>
        </w:rPr>
        <w:t>descritti,</w:t>
      </w:r>
      <w:r>
        <w:rPr>
          <w:spacing w:val="7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Soggetti</w:t>
      </w:r>
      <w:r>
        <w:rPr>
          <w:spacing w:val="6"/>
          <w:w w:val="95"/>
        </w:rPr>
        <w:t xml:space="preserve"> </w:t>
      </w:r>
      <w:r>
        <w:rPr>
          <w:w w:val="95"/>
        </w:rPr>
        <w:t>Attuatori</w:t>
      </w:r>
      <w:r>
        <w:rPr>
          <w:spacing w:val="6"/>
          <w:w w:val="95"/>
        </w:rPr>
        <w:t xml:space="preserve"> </w:t>
      </w:r>
      <w:r>
        <w:rPr>
          <w:w w:val="95"/>
        </w:rPr>
        <w:t>sono</w:t>
      </w:r>
      <w:r>
        <w:rPr>
          <w:spacing w:val="6"/>
          <w:w w:val="95"/>
        </w:rPr>
        <w:t xml:space="preserve"> </w:t>
      </w:r>
      <w:r>
        <w:rPr>
          <w:w w:val="95"/>
        </w:rPr>
        <w:t>chiamati</w:t>
      </w:r>
      <w:r>
        <w:rPr>
          <w:spacing w:val="7"/>
          <w:w w:val="95"/>
        </w:rPr>
        <w:t xml:space="preserve"> </w:t>
      </w:r>
      <w:r>
        <w:rPr>
          <w:w w:val="95"/>
        </w:rPr>
        <w:t>a</w:t>
      </w:r>
      <w:r>
        <w:rPr>
          <w:spacing w:val="6"/>
          <w:w w:val="95"/>
        </w:rPr>
        <w:t xml:space="preserve"> </w:t>
      </w:r>
      <w:r>
        <w:rPr>
          <w:w w:val="95"/>
        </w:rPr>
        <w:t>svolgere</w:t>
      </w:r>
      <w:r>
        <w:rPr>
          <w:spacing w:val="7"/>
          <w:w w:val="95"/>
        </w:rPr>
        <w:t xml:space="preserve"> </w:t>
      </w:r>
      <w:r>
        <w:rPr>
          <w:w w:val="95"/>
        </w:rPr>
        <w:t>una</w:t>
      </w:r>
      <w:r>
        <w:rPr>
          <w:spacing w:val="4"/>
          <w:w w:val="95"/>
        </w:rPr>
        <w:t xml:space="preserve"> </w:t>
      </w:r>
      <w:r>
        <w:rPr>
          <w:w w:val="95"/>
        </w:rPr>
        <w:t>costante</w:t>
      </w:r>
      <w:r>
        <w:rPr>
          <w:spacing w:val="-54"/>
          <w:w w:val="95"/>
        </w:rPr>
        <w:t xml:space="preserve"> </w:t>
      </w:r>
      <w:r>
        <w:t>e completa attività di rilevazione dei dati afferenti ai progetti finanziati, registrando le informazioni</w:t>
      </w:r>
      <w:r>
        <w:rPr>
          <w:spacing w:val="1"/>
        </w:rPr>
        <w:t xml:space="preserve"> </w:t>
      </w:r>
      <w:r>
        <w:rPr>
          <w:w w:val="95"/>
        </w:rPr>
        <w:t>ricomprese</w:t>
      </w:r>
      <w:r>
        <w:rPr>
          <w:spacing w:val="-5"/>
          <w:w w:val="95"/>
        </w:rPr>
        <w:t xml:space="preserve"> </w:t>
      </w:r>
      <w:r>
        <w:rPr>
          <w:w w:val="95"/>
        </w:rPr>
        <w:t>nel</w:t>
      </w:r>
      <w:r>
        <w:rPr>
          <w:spacing w:val="-4"/>
          <w:w w:val="95"/>
        </w:rPr>
        <w:t xml:space="preserve"> </w:t>
      </w:r>
      <w:r>
        <w:rPr>
          <w:w w:val="95"/>
        </w:rPr>
        <w:t>set</w:t>
      </w:r>
      <w:r>
        <w:rPr>
          <w:spacing w:val="-5"/>
          <w:w w:val="95"/>
        </w:rPr>
        <w:t xml:space="preserve"> </w:t>
      </w:r>
      <w:r>
        <w:rPr>
          <w:w w:val="95"/>
        </w:rPr>
        <w:t>minimo</w:t>
      </w:r>
      <w:r>
        <w:rPr>
          <w:spacing w:val="-3"/>
          <w:w w:val="95"/>
        </w:rPr>
        <w:t xml:space="preserve"> </w:t>
      </w:r>
      <w:r>
        <w:rPr>
          <w:w w:val="95"/>
        </w:rPr>
        <w:t>di</w:t>
      </w:r>
      <w:r>
        <w:rPr>
          <w:spacing w:val="-4"/>
          <w:w w:val="95"/>
        </w:rPr>
        <w:t xml:space="preserve"> </w:t>
      </w:r>
      <w:r>
        <w:rPr>
          <w:w w:val="95"/>
        </w:rPr>
        <w:t>dati</w:t>
      </w:r>
      <w:r>
        <w:rPr>
          <w:spacing w:val="-6"/>
          <w:w w:val="95"/>
        </w:rPr>
        <w:t xml:space="preserve"> </w:t>
      </w:r>
      <w:r>
        <w:rPr>
          <w:w w:val="95"/>
        </w:rPr>
        <w:t>di</w:t>
      </w:r>
      <w:r>
        <w:rPr>
          <w:spacing w:val="-4"/>
          <w:w w:val="95"/>
        </w:rPr>
        <w:t xml:space="preserve"> </w:t>
      </w:r>
      <w:r>
        <w:rPr>
          <w:w w:val="95"/>
        </w:rPr>
        <w:t>attuazione</w:t>
      </w:r>
      <w:r>
        <w:rPr>
          <w:spacing w:val="-4"/>
          <w:w w:val="95"/>
        </w:rPr>
        <w:t xml:space="preserve"> </w:t>
      </w:r>
      <w:r>
        <w:rPr>
          <w:w w:val="95"/>
        </w:rPr>
        <w:t>finanziaria,</w:t>
      </w:r>
      <w:r>
        <w:rPr>
          <w:spacing w:val="-5"/>
          <w:w w:val="95"/>
        </w:rPr>
        <w:t xml:space="preserve"> </w:t>
      </w:r>
      <w:r>
        <w:rPr>
          <w:w w:val="95"/>
        </w:rPr>
        <w:t>fisica</w:t>
      </w:r>
      <w:r>
        <w:rPr>
          <w:spacing w:val="-4"/>
          <w:w w:val="95"/>
        </w:rPr>
        <w:t xml:space="preserve"> </w:t>
      </w:r>
      <w:r>
        <w:rPr>
          <w:w w:val="95"/>
        </w:rPr>
        <w:t>e</w:t>
      </w:r>
      <w:r>
        <w:rPr>
          <w:spacing w:val="-4"/>
          <w:w w:val="95"/>
        </w:rPr>
        <w:t xml:space="preserve"> </w:t>
      </w:r>
      <w:r>
        <w:rPr>
          <w:w w:val="95"/>
        </w:rPr>
        <w:t>procedurale</w:t>
      </w:r>
      <w:r>
        <w:rPr>
          <w:spacing w:val="-5"/>
          <w:w w:val="95"/>
        </w:rPr>
        <w:t xml:space="preserve"> </w:t>
      </w:r>
      <w:r>
        <w:rPr>
          <w:w w:val="95"/>
        </w:rPr>
        <w:t>da</w:t>
      </w:r>
      <w:r>
        <w:rPr>
          <w:spacing w:val="-4"/>
          <w:w w:val="95"/>
        </w:rPr>
        <w:t xml:space="preserve"> </w:t>
      </w:r>
      <w:r>
        <w:rPr>
          <w:w w:val="95"/>
        </w:rPr>
        <w:t>raccogliere,</w:t>
      </w:r>
      <w:r>
        <w:rPr>
          <w:spacing w:val="-4"/>
          <w:w w:val="95"/>
        </w:rPr>
        <w:t xml:space="preserve"> </w:t>
      </w:r>
      <w:r>
        <w:rPr>
          <w:w w:val="95"/>
        </w:rPr>
        <w:t>conservare</w:t>
      </w:r>
      <w:r>
        <w:rPr>
          <w:spacing w:val="-55"/>
          <w:w w:val="95"/>
        </w:rPr>
        <w:t xml:space="preserve"> </w:t>
      </w:r>
      <w:r>
        <w:rPr>
          <w:w w:val="95"/>
        </w:rPr>
        <w:t>e trasmettere, individuato all’interno de</w:t>
      </w:r>
      <w:r>
        <w:rPr>
          <w:w w:val="95"/>
        </w:rPr>
        <w:t>l Protocollo Unico di Colloquio v. 2.2 di novembre 2020 e s.m.i.</w:t>
      </w:r>
      <w:r>
        <w:rPr>
          <w:spacing w:val="1"/>
          <w:w w:val="95"/>
        </w:rPr>
        <w:t xml:space="preserve"> </w:t>
      </w:r>
      <w:r>
        <w:rPr>
          <w:spacing w:val="-1"/>
        </w:rPr>
        <w:t>di</w:t>
      </w:r>
      <w:r>
        <w:rPr>
          <w:spacing w:val="-6"/>
        </w:rPr>
        <w:t xml:space="preserve"> </w:t>
      </w:r>
      <w:r>
        <w:rPr>
          <w:spacing w:val="-1"/>
        </w:rPr>
        <w:t>cui</w:t>
      </w:r>
      <w:r>
        <w:rPr>
          <w:spacing w:val="-5"/>
        </w:rPr>
        <w:t xml:space="preserve"> </w:t>
      </w:r>
      <w:r>
        <w:rPr>
          <w:spacing w:val="-1"/>
        </w:rPr>
        <w:t>alla</w:t>
      </w:r>
      <w:r>
        <w:rPr>
          <w:spacing w:val="-7"/>
        </w:rPr>
        <w:t xml:space="preserve"> </w:t>
      </w:r>
      <w:r>
        <w:rPr>
          <w:spacing w:val="-1"/>
        </w:rPr>
        <w:t>Circolare</w:t>
      </w:r>
      <w:r>
        <w:rPr>
          <w:spacing w:val="-6"/>
        </w:rPr>
        <w:t xml:space="preserve"> </w:t>
      </w:r>
      <w:r>
        <w:rPr>
          <w:spacing w:val="-1"/>
        </w:rPr>
        <w:t>MEF</w:t>
      </w:r>
      <w:r>
        <w:rPr>
          <w:spacing w:val="-8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aprile</w:t>
      </w:r>
      <w:r>
        <w:rPr>
          <w:spacing w:val="-6"/>
        </w:rPr>
        <w:t xml:space="preserve"> </w:t>
      </w:r>
      <w:r>
        <w:t>2014</w:t>
      </w:r>
      <w:r>
        <w:rPr>
          <w:spacing w:val="-6"/>
        </w:rPr>
        <w:t xml:space="preserve"> </w:t>
      </w:r>
      <w:r>
        <w:t>revisionato</w:t>
      </w:r>
      <w:r>
        <w:rPr>
          <w:spacing w:val="-6"/>
        </w:rPr>
        <w:t xml:space="preserve"> </w:t>
      </w:r>
      <w:r>
        <w:t>sulla</w:t>
      </w:r>
      <w:r>
        <w:rPr>
          <w:spacing w:val="-5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specificità</w:t>
      </w:r>
      <w:r>
        <w:rPr>
          <w:spacing w:val="-5"/>
        </w:rPr>
        <w:t xml:space="preserve"> </w:t>
      </w:r>
      <w:r>
        <w:t>attuative</w:t>
      </w:r>
      <w:r>
        <w:rPr>
          <w:spacing w:val="-6"/>
        </w:rPr>
        <w:t xml:space="preserve"> </w:t>
      </w:r>
      <w:r>
        <w:t>del</w:t>
      </w:r>
      <w:r>
        <w:rPr>
          <w:spacing w:val="-57"/>
        </w:rPr>
        <w:t xml:space="preserve"> </w:t>
      </w:r>
      <w:r>
        <w:t>PNRR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comunicato</w:t>
      </w:r>
      <w:r>
        <w:rPr>
          <w:spacing w:val="-8"/>
        </w:rPr>
        <w:t xml:space="preserve"> </w:t>
      </w:r>
      <w:r>
        <w:t>tramite</w:t>
      </w:r>
      <w:r>
        <w:rPr>
          <w:spacing w:val="-8"/>
        </w:rPr>
        <w:t xml:space="preserve"> </w:t>
      </w:r>
      <w:r>
        <w:t>apposita</w:t>
      </w:r>
      <w:r>
        <w:rPr>
          <w:spacing w:val="-9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circolare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Servizio</w:t>
      </w:r>
      <w:r>
        <w:rPr>
          <w:spacing w:val="-11"/>
        </w:rPr>
        <w:t xml:space="preserve"> </w:t>
      </w:r>
      <w:r>
        <w:t>Centrale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PNRR.</w:t>
      </w:r>
    </w:p>
    <w:p w14:paraId="0EA951DD" w14:textId="77777777" w:rsidR="00AF3B08" w:rsidRDefault="00AF3B08">
      <w:pPr>
        <w:pStyle w:val="Corpotesto"/>
        <w:spacing w:before="8"/>
        <w:rPr>
          <w:sz w:val="22"/>
        </w:rPr>
      </w:pPr>
    </w:p>
    <w:p w14:paraId="10B63D91" w14:textId="77777777" w:rsidR="00AF3B08" w:rsidRDefault="00875D43">
      <w:pPr>
        <w:pStyle w:val="Corpotesto"/>
        <w:ind w:left="112"/>
        <w:jc w:val="both"/>
      </w:pPr>
      <w:r>
        <w:rPr>
          <w:w w:val="95"/>
        </w:rPr>
        <w:t>A</w:t>
      </w:r>
      <w:r>
        <w:rPr>
          <w:spacing w:val="2"/>
          <w:w w:val="95"/>
        </w:rPr>
        <w:t xml:space="preserve"> </w:t>
      </w:r>
      <w:r>
        <w:rPr>
          <w:w w:val="95"/>
        </w:rPr>
        <w:t>titolo</w:t>
      </w:r>
      <w:r>
        <w:rPr>
          <w:spacing w:val="2"/>
          <w:w w:val="95"/>
        </w:rPr>
        <w:t xml:space="preserve"> </w:t>
      </w:r>
      <w:r>
        <w:rPr>
          <w:w w:val="95"/>
        </w:rPr>
        <w:t>non</w:t>
      </w:r>
      <w:r>
        <w:rPr>
          <w:spacing w:val="2"/>
          <w:w w:val="95"/>
        </w:rPr>
        <w:t xml:space="preserve"> </w:t>
      </w:r>
      <w:r>
        <w:rPr>
          <w:w w:val="95"/>
        </w:rPr>
        <w:t>esaustivo</w:t>
      </w:r>
      <w:r>
        <w:rPr>
          <w:spacing w:val="2"/>
          <w:w w:val="95"/>
        </w:rPr>
        <w:t xml:space="preserve"> </w:t>
      </w:r>
      <w:r>
        <w:rPr>
          <w:w w:val="95"/>
        </w:rPr>
        <w:t>si</w:t>
      </w:r>
      <w:r>
        <w:rPr>
          <w:spacing w:val="3"/>
          <w:w w:val="95"/>
        </w:rPr>
        <w:t xml:space="preserve"> </w:t>
      </w:r>
      <w:r>
        <w:rPr>
          <w:w w:val="95"/>
        </w:rPr>
        <w:t>indicano</w:t>
      </w:r>
      <w:r>
        <w:rPr>
          <w:spacing w:val="2"/>
          <w:w w:val="95"/>
        </w:rPr>
        <w:t xml:space="preserve"> </w:t>
      </w:r>
      <w:r>
        <w:rPr>
          <w:w w:val="95"/>
        </w:rPr>
        <w:t>le</w:t>
      </w:r>
      <w:r>
        <w:rPr>
          <w:spacing w:val="2"/>
          <w:w w:val="95"/>
        </w:rPr>
        <w:t xml:space="preserve"> </w:t>
      </w:r>
      <w:r>
        <w:rPr>
          <w:w w:val="95"/>
        </w:rPr>
        <w:t>principali</w:t>
      </w:r>
      <w:r>
        <w:rPr>
          <w:spacing w:val="3"/>
          <w:w w:val="95"/>
        </w:rPr>
        <w:t xml:space="preserve"> </w:t>
      </w:r>
      <w:r>
        <w:rPr>
          <w:w w:val="95"/>
        </w:rPr>
        <w:t>informazioni</w:t>
      </w:r>
      <w:r>
        <w:rPr>
          <w:spacing w:val="3"/>
          <w:w w:val="95"/>
        </w:rPr>
        <w:t xml:space="preserve"> </w:t>
      </w:r>
      <w:r>
        <w:rPr>
          <w:w w:val="95"/>
        </w:rPr>
        <w:t>oggetto</w:t>
      </w:r>
      <w:r>
        <w:rPr>
          <w:spacing w:val="1"/>
          <w:w w:val="95"/>
        </w:rPr>
        <w:t xml:space="preserve"> </w:t>
      </w:r>
      <w:r>
        <w:rPr>
          <w:w w:val="95"/>
        </w:rPr>
        <w:t>di</w:t>
      </w:r>
      <w:r>
        <w:rPr>
          <w:spacing w:val="3"/>
          <w:w w:val="95"/>
        </w:rPr>
        <w:t xml:space="preserve"> </w:t>
      </w:r>
      <w:r>
        <w:rPr>
          <w:w w:val="95"/>
        </w:rPr>
        <w:t>rilevazione:</w:t>
      </w:r>
    </w:p>
    <w:p w14:paraId="3A649295" w14:textId="77777777" w:rsidR="00AF3B08" w:rsidRDefault="00AF3B08">
      <w:pPr>
        <w:pStyle w:val="Corpotesto"/>
        <w:spacing w:before="1"/>
        <w:rPr>
          <w:sz w:val="25"/>
        </w:rPr>
      </w:pPr>
    </w:p>
    <w:p w14:paraId="3F582CBB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line="235" w:lineRule="auto"/>
        <w:ind w:right="117"/>
        <w:rPr>
          <w:sz w:val="24"/>
        </w:rPr>
      </w:pPr>
      <w:r>
        <w:rPr>
          <w:w w:val="95"/>
          <w:sz w:val="24"/>
        </w:rPr>
        <w:t>dati anagrafici del progetto e classificazioni identificative, quali CUP, CIG, identificativo del</w:t>
      </w:r>
      <w:r>
        <w:rPr>
          <w:spacing w:val="1"/>
          <w:w w:val="95"/>
          <w:sz w:val="24"/>
        </w:rPr>
        <w:t xml:space="preserve"> </w:t>
      </w:r>
      <w:r>
        <w:rPr>
          <w:spacing w:val="-1"/>
          <w:w w:val="98"/>
          <w:sz w:val="24"/>
        </w:rPr>
        <w:t>progetto</w:t>
      </w:r>
      <w:r>
        <w:rPr>
          <w:w w:val="98"/>
          <w:sz w:val="24"/>
        </w:rPr>
        <w:t>,</w:t>
      </w:r>
      <w:r>
        <w:rPr>
          <w:sz w:val="24"/>
        </w:rPr>
        <w:t xml:space="preserve">  </w:t>
      </w:r>
      <w:r>
        <w:rPr>
          <w:spacing w:val="-25"/>
          <w:sz w:val="24"/>
        </w:rPr>
        <w:t xml:space="preserve"> </w:t>
      </w:r>
      <w:r>
        <w:rPr>
          <w:spacing w:val="-1"/>
          <w:w w:val="93"/>
          <w:sz w:val="24"/>
        </w:rPr>
        <w:t>ri</w:t>
      </w:r>
      <w:r>
        <w:rPr>
          <w:spacing w:val="-2"/>
          <w:w w:val="93"/>
          <w:sz w:val="24"/>
        </w:rPr>
        <w:t>f</w:t>
      </w:r>
      <w:r>
        <w:rPr>
          <w:w w:val="95"/>
          <w:sz w:val="24"/>
        </w:rPr>
        <w:t>erime</w:t>
      </w:r>
      <w:r>
        <w:rPr>
          <w:spacing w:val="-1"/>
          <w:w w:val="97"/>
          <w:sz w:val="24"/>
        </w:rPr>
        <w:t>nt</w:t>
      </w:r>
      <w:r>
        <w:rPr>
          <w:w w:val="97"/>
          <w:sz w:val="24"/>
        </w:rPr>
        <w:t>i</w:t>
      </w:r>
      <w:r>
        <w:rPr>
          <w:sz w:val="24"/>
        </w:rPr>
        <w:t xml:space="preserve">  </w:t>
      </w:r>
      <w:r>
        <w:rPr>
          <w:spacing w:val="-25"/>
          <w:sz w:val="24"/>
        </w:rPr>
        <w:t xml:space="preserve"> </w:t>
      </w:r>
      <w:r>
        <w:rPr>
          <w:w w:val="91"/>
          <w:sz w:val="24"/>
        </w:rPr>
        <w:t>a</w:t>
      </w:r>
      <w:r>
        <w:rPr>
          <w:w w:val="86"/>
          <w:sz w:val="24"/>
        </w:rPr>
        <w:t>lla</w:t>
      </w:r>
      <w:r>
        <w:rPr>
          <w:sz w:val="24"/>
        </w:rPr>
        <w:t xml:space="preserve">  </w:t>
      </w:r>
      <w:r>
        <w:rPr>
          <w:spacing w:val="-24"/>
          <w:sz w:val="24"/>
        </w:rPr>
        <w:t xml:space="preserve"> </w:t>
      </w:r>
      <w:r>
        <w:rPr>
          <w:spacing w:val="-1"/>
          <w:w w:val="93"/>
          <w:sz w:val="24"/>
        </w:rPr>
        <w:t>M</w:t>
      </w:r>
      <w:r>
        <w:rPr>
          <w:w w:val="89"/>
          <w:sz w:val="24"/>
        </w:rPr>
        <w:t>i</w:t>
      </w:r>
      <w:r>
        <w:rPr>
          <w:spacing w:val="1"/>
          <w:w w:val="89"/>
          <w:sz w:val="24"/>
        </w:rPr>
        <w:t>s</w:t>
      </w:r>
      <w:r>
        <w:rPr>
          <w:spacing w:val="-2"/>
          <w:w w:val="93"/>
          <w:sz w:val="24"/>
        </w:rPr>
        <w:t>s</w:t>
      </w:r>
      <w:r>
        <w:rPr>
          <w:w w:val="96"/>
          <w:sz w:val="24"/>
        </w:rPr>
        <w:t>ione</w:t>
      </w:r>
      <w:r>
        <w:rPr>
          <w:w w:val="120"/>
          <w:sz w:val="24"/>
        </w:rPr>
        <w:t>/C</w:t>
      </w:r>
      <w:r>
        <w:rPr>
          <w:spacing w:val="-1"/>
          <w:sz w:val="24"/>
        </w:rPr>
        <w:t>omponent</w:t>
      </w:r>
      <w:r>
        <w:rPr>
          <w:sz w:val="24"/>
        </w:rPr>
        <w:t>e</w:t>
      </w:r>
      <w:r>
        <w:rPr>
          <w:spacing w:val="-3"/>
          <w:w w:val="179"/>
          <w:sz w:val="24"/>
        </w:rPr>
        <w:t>/</w:t>
      </w:r>
      <w:r>
        <w:rPr>
          <w:spacing w:val="-1"/>
          <w:w w:val="93"/>
          <w:sz w:val="24"/>
        </w:rPr>
        <w:t>M</w:t>
      </w:r>
      <w:r>
        <w:rPr>
          <w:w w:val="89"/>
          <w:sz w:val="24"/>
        </w:rPr>
        <w:t>i</w:t>
      </w:r>
      <w:r>
        <w:rPr>
          <w:spacing w:val="-1"/>
          <w:w w:val="89"/>
          <w:sz w:val="24"/>
        </w:rPr>
        <w:t>s</w:t>
      </w:r>
      <w:r>
        <w:rPr>
          <w:w w:val="98"/>
          <w:sz w:val="24"/>
        </w:rPr>
        <w:t>u</w:t>
      </w:r>
      <w:r>
        <w:rPr>
          <w:spacing w:val="-1"/>
          <w:w w:val="98"/>
          <w:sz w:val="24"/>
        </w:rPr>
        <w:t>r</w:t>
      </w:r>
      <w:r>
        <w:rPr>
          <w:w w:val="91"/>
          <w:sz w:val="24"/>
        </w:rPr>
        <w:t>a</w:t>
      </w:r>
      <w:r>
        <w:rPr>
          <w:sz w:val="24"/>
        </w:rPr>
        <w:t xml:space="preserve">  </w:t>
      </w:r>
      <w:r>
        <w:rPr>
          <w:spacing w:val="-24"/>
          <w:sz w:val="24"/>
        </w:rPr>
        <w:t xml:space="preserve"> </w:t>
      </w:r>
      <w:r>
        <w:rPr>
          <w:w w:val="93"/>
          <w:sz w:val="24"/>
        </w:rPr>
        <w:t>di</w:t>
      </w:r>
      <w:r>
        <w:rPr>
          <w:sz w:val="24"/>
        </w:rPr>
        <w:t xml:space="preserve">  </w:t>
      </w:r>
      <w:r>
        <w:rPr>
          <w:spacing w:val="-22"/>
          <w:sz w:val="24"/>
        </w:rPr>
        <w:t xml:space="preserve"> </w:t>
      </w:r>
      <w:r>
        <w:rPr>
          <w:spacing w:val="-1"/>
          <w:w w:val="93"/>
          <w:sz w:val="24"/>
        </w:rPr>
        <w:t>ri</w:t>
      </w:r>
      <w:r>
        <w:rPr>
          <w:spacing w:val="-2"/>
          <w:w w:val="93"/>
          <w:sz w:val="24"/>
        </w:rPr>
        <w:t>f</w:t>
      </w:r>
      <w:r>
        <w:rPr>
          <w:w w:val="95"/>
          <w:sz w:val="24"/>
        </w:rPr>
        <w:t>erime</w:t>
      </w:r>
      <w:r>
        <w:rPr>
          <w:spacing w:val="-1"/>
          <w:sz w:val="24"/>
        </w:rPr>
        <w:t>nto</w:t>
      </w:r>
      <w:r>
        <w:rPr>
          <w:sz w:val="24"/>
        </w:rPr>
        <w:t>,</w:t>
      </w:r>
      <w:r>
        <w:rPr>
          <w:sz w:val="24"/>
        </w:rPr>
        <w:t xml:space="preserve">  </w:t>
      </w:r>
      <w:r>
        <w:rPr>
          <w:spacing w:val="-25"/>
          <w:sz w:val="24"/>
        </w:rPr>
        <w:t xml:space="preserve"> </w:t>
      </w:r>
      <w:r>
        <w:rPr>
          <w:spacing w:val="2"/>
          <w:w w:val="82"/>
          <w:sz w:val="24"/>
        </w:rPr>
        <w:t>i</w:t>
      </w:r>
      <w:r>
        <w:rPr>
          <w:w w:val="94"/>
          <w:sz w:val="24"/>
        </w:rPr>
        <w:t>dentific</w:t>
      </w:r>
      <w:r>
        <w:rPr>
          <w:spacing w:val="1"/>
          <w:w w:val="94"/>
          <w:sz w:val="24"/>
        </w:rPr>
        <w:t>a</w:t>
      </w:r>
      <w:r>
        <w:rPr>
          <w:w w:val="96"/>
          <w:sz w:val="24"/>
        </w:rPr>
        <w:t>tivo</w:t>
      </w:r>
      <w:r>
        <w:rPr>
          <w:sz w:val="24"/>
        </w:rPr>
        <w:t xml:space="preserve">  </w:t>
      </w:r>
      <w:r>
        <w:rPr>
          <w:spacing w:val="-24"/>
          <w:sz w:val="24"/>
        </w:rPr>
        <w:t xml:space="preserve"> </w:t>
      </w:r>
      <w:r>
        <w:rPr>
          <w:w w:val="93"/>
          <w:sz w:val="24"/>
        </w:rPr>
        <w:t xml:space="preserve">del </w:t>
      </w:r>
      <w:r>
        <w:rPr>
          <w:sz w:val="24"/>
        </w:rPr>
        <w:t>Soggetto</w:t>
      </w:r>
      <w:r>
        <w:rPr>
          <w:spacing w:val="-5"/>
          <w:sz w:val="24"/>
        </w:rPr>
        <w:t xml:space="preserve"> </w:t>
      </w:r>
      <w:r>
        <w:rPr>
          <w:sz w:val="24"/>
        </w:rPr>
        <w:t>attuatore,</w:t>
      </w:r>
      <w:r>
        <w:rPr>
          <w:spacing w:val="-5"/>
          <w:sz w:val="24"/>
        </w:rPr>
        <w:t xml:space="preserve"> </w:t>
      </w:r>
      <w:r>
        <w:rPr>
          <w:sz w:val="24"/>
        </w:rPr>
        <w:t>tipologia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progetto,</w:t>
      </w:r>
      <w:r>
        <w:rPr>
          <w:spacing w:val="-5"/>
          <w:sz w:val="24"/>
        </w:rPr>
        <w:t xml:space="preserve"> </w:t>
      </w:r>
      <w:r>
        <w:rPr>
          <w:sz w:val="24"/>
        </w:rPr>
        <w:t>localizzazione;</w:t>
      </w:r>
    </w:p>
    <w:p w14:paraId="34B8CA2A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1" w:line="290" w:lineRule="exact"/>
        <w:ind w:hanging="361"/>
        <w:rPr>
          <w:sz w:val="24"/>
        </w:rPr>
      </w:pPr>
      <w:r>
        <w:rPr>
          <w:w w:val="95"/>
          <w:sz w:val="24"/>
        </w:rPr>
        <w:t>dati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relativi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soggetti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coinvolti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nell’attuazione,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quali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Soggetti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attuatori,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realizzatori,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destinatari</w:t>
      </w:r>
    </w:p>
    <w:p w14:paraId="30308AFF" w14:textId="77777777" w:rsidR="00AF3B08" w:rsidRDefault="00875D43">
      <w:pPr>
        <w:pStyle w:val="Corpotesto"/>
        <w:spacing w:line="272" w:lineRule="exact"/>
        <w:ind w:left="833"/>
        <w:jc w:val="both"/>
      </w:pPr>
      <w:r>
        <w:rPr>
          <w:w w:val="95"/>
        </w:rPr>
        <w:t>degli</w:t>
      </w:r>
      <w:r>
        <w:rPr>
          <w:spacing w:val="5"/>
          <w:w w:val="95"/>
        </w:rPr>
        <w:t xml:space="preserve"> </w:t>
      </w:r>
      <w:r>
        <w:rPr>
          <w:w w:val="95"/>
        </w:rPr>
        <w:t>interventi,</w:t>
      </w:r>
      <w:r>
        <w:rPr>
          <w:spacing w:val="4"/>
          <w:w w:val="95"/>
        </w:rPr>
        <w:t xml:space="preserve"> </w:t>
      </w:r>
      <w:r>
        <w:rPr>
          <w:w w:val="95"/>
        </w:rPr>
        <w:t>incluso</w:t>
      </w:r>
      <w:r>
        <w:rPr>
          <w:spacing w:val="4"/>
          <w:w w:val="95"/>
        </w:rPr>
        <w:t xml:space="preserve"> </w:t>
      </w:r>
      <w:r>
        <w:rPr>
          <w:w w:val="95"/>
        </w:rPr>
        <w:t>codice</w:t>
      </w:r>
      <w:r>
        <w:rPr>
          <w:spacing w:val="6"/>
          <w:w w:val="95"/>
        </w:rPr>
        <w:t xml:space="preserve"> </w:t>
      </w:r>
      <w:r>
        <w:rPr>
          <w:w w:val="95"/>
        </w:rPr>
        <w:t>fiscale</w:t>
      </w:r>
      <w:r>
        <w:rPr>
          <w:spacing w:val="3"/>
          <w:w w:val="95"/>
        </w:rPr>
        <w:t xml:space="preserve"> </w:t>
      </w:r>
      <w:r>
        <w:rPr>
          <w:w w:val="95"/>
        </w:rPr>
        <w:t>e/o</w:t>
      </w:r>
      <w:r>
        <w:rPr>
          <w:spacing w:val="5"/>
          <w:w w:val="95"/>
        </w:rPr>
        <w:t xml:space="preserve"> </w:t>
      </w:r>
      <w:r>
        <w:rPr>
          <w:w w:val="95"/>
        </w:rPr>
        <w:t>partita</w:t>
      </w:r>
      <w:r>
        <w:rPr>
          <w:spacing w:val="6"/>
          <w:w w:val="95"/>
        </w:rPr>
        <w:t xml:space="preserve"> </w:t>
      </w:r>
      <w:r>
        <w:rPr>
          <w:w w:val="95"/>
        </w:rPr>
        <w:t>IVA;</w:t>
      </w:r>
    </w:p>
    <w:p w14:paraId="51511507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6" w:line="235" w:lineRule="auto"/>
        <w:ind w:right="110"/>
        <w:rPr>
          <w:sz w:val="24"/>
        </w:rPr>
      </w:pPr>
      <w:r>
        <w:rPr>
          <w:w w:val="95"/>
          <w:sz w:val="24"/>
        </w:rPr>
        <w:t>dati finanziari, quali importo finanziato, eventuali altre fonti di finanziamento, quadro economico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e relative voci di spesa, impegni contabili, impegni giuridicamente vincolanti, spese, pagamenti,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recuperi,</w:t>
      </w:r>
      <w:r>
        <w:rPr>
          <w:spacing w:val="-2"/>
          <w:sz w:val="24"/>
        </w:rPr>
        <w:t xml:space="preserve"> </w:t>
      </w:r>
      <w:r>
        <w:rPr>
          <w:sz w:val="24"/>
        </w:rPr>
        <w:t>trasferimenti</w:t>
      </w:r>
      <w:r>
        <w:rPr>
          <w:spacing w:val="-1"/>
          <w:sz w:val="24"/>
        </w:rPr>
        <w:t xml:space="preserve"> </w:t>
      </w:r>
      <w:r>
        <w:rPr>
          <w:sz w:val="24"/>
        </w:rPr>
        <w:t>erogati;</w:t>
      </w:r>
    </w:p>
    <w:p w14:paraId="2EA096D2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6" w:line="235" w:lineRule="auto"/>
        <w:ind w:right="110"/>
        <w:rPr>
          <w:sz w:val="24"/>
        </w:rPr>
      </w:pPr>
      <w:r>
        <w:rPr>
          <w:sz w:val="24"/>
        </w:rPr>
        <w:t>dati procedurali, quali c</w:t>
      </w:r>
      <w:r>
        <w:rPr>
          <w:sz w:val="24"/>
        </w:rPr>
        <w:t>ronoprogramma e step relativi alle diverse procedure di gara (es:</w:t>
      </w:r>
      <w:r>
        <w:rPr>
          <w:spacing w:val="1"/>
          <w:sz w:val="24"/>
        </w:rPr>
        <w:t xml:space="preserve"> </w:t>
      </w:r>
      <w:r>
        <w:rPr>
          <w:sz w:val="24"/>
        </w:rPr>
        <w:t>affidamento lavori, acquisto beni e servizi) con indicazione della relativa tempistica e delle</w:t>
      </w:r>
      <w:r>
        <w:rPr>
          <w:spacing w:val="1"/>
          <w:sz w:val="24"/>
        </w:rPr>
        <w:t xml:space="preserve"> </w:t>
      </w:r>
      <w:r>
        <w:rPr>
          <w:sz w:val="24"/>
        </w:rPr>
        <w:t>pertinenti</w:t>
      </w:r>
      <w:r>
        <w:rPr>
          <w:spacing w:val="-2"/>
          <w:sz w:val="24"/>
        </w:rPr>
        <w:t xml:space="preserve"> </w:t>
      </w:r>
      <w:r>
        <w:rPr>
          <w:sz w:val="24"/>
        </w:rPr>
        <w:t>voci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spesa;</w:t>
      </w:r>
    </w:p>
    <w:p w14:paraId="61C6B1A1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6" w:line="235" w:lineRule="auto"/>
        <w:ind w:right="115"/>
        <w:rPr>
          <w:sz w:val="24"/>
        </w:rPr>
      </w:pPr>
      <w:r>
        <w:rPr>
          <w:w w:val="95"/>
          <w:sz w:val="24"/>
        </w:rPr>
        <w:t>dati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fisici,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(previsti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realizzati)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quali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indicatori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output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4"/>
        </w:rPr>
        <w:t>(prog</w:t>
      </w:r>
      <w:r>
        <w:rPr>
          <w:w w:val="95"/>
          <w:sz w:val="24"/>
        </w:rPr>
        <w:t>ressi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compiuti)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outcome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(effetti</w:t>
      </w:r>
      <w:r>
        <w:rPr>
          <w:spacing w:val="-55"/>
          <w:w w:val="95"/>
          <w:sz w:val="24"/>
        </w:rPr>
        <w:t xml:space="preserve"> </w:t>
      </w:r>
      <w:r>
        <w:rPr>
          <w:w w:val="95"/>
          <w:sz w:val="24"/>
        </w:rPr>
        <w:t>generati) attraverso la valorizzazione di un set di indicatori specifico e la raccolta e catalogazione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a supporto;</w:t>
      </w:r>
    </w:p>
    <w:p w14:paraId="1E99684C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4" w:line="235" w:lineRule="auto"/>
        <w:ind w:right="114"/>
        <w:rPr>
          <w:sz w:val="24"/>
        </w:rPr>
      </w:pPr>
      <w:r>
        <w:rPr>
          <w:sz w:val="24"/>
        </w:rPr>
        <w:t>livello di conseguimento di milestone e target, per gli interventi che concorrono al loro</w:t>
      </w:r>
      <w:r>
        <w:rPr>
          <w:spacing w:val="1"/>
          <w:sz w:val="24"/>
        </w:rPr>
        <w:t xml:space="preserve"> </w:t>
      </w:r>
      <w:r>
        <w:rPr>
          <w:sz w:val="24"/>
        </w:rPr>
        <w:t>raggiungimento;</w:t>
      </w:r>
    </w:p>
    <w:p w14:paraId="7E42FA48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2" w:line="290" w:lineRule="exact"/>
        <w:ind w:hanging="361"/>
        <w:rPr>
          <w:sz w:val="24"/>
        </w:rPr>
      </w:pPr>
      <w:r>
        <w:rPr>
          <w:w w:val="95"/>
          <w:sz w:val="24"/>
        </w:rPr>
        <w:t>dati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relativi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all’aggiornamento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trimestrale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relativo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all’analisi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degli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scostamenti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ciascuna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M&amp;T</w:t>
      </w:r>
    </w:p>
    <w:p w14:paraId="6A8891B7" w14:textId="77777777" w:rsidR="00AF3B08" w:rsidRDefault="00875D43">
      <w:pPr>
        <w:pStyle w:val="Corpotesto"/>
        <w:spacing w:line="272" w:lineRule="exact"/>
        <w:ind w:left="833"/>
        <w:jc w:val="both"/>
      </w:pPr>
      <w:r>
        <w:rPr>
          <w:w w:val="95"/>
        </w:rPr>
        <w:t>prevista</w:t>
      </w:r>
      <w:r>
        <w:rPr>
          <w:spacing w:val="1"/>
          <w:w w:val="95"/>
        </w:rPr>
        <w:t xml:space="preserve"> </w:t>
      </w:r>
      <w:r>
        <w:rPr>
          <w:w w:val="95"/>
        </w:rPr>
        <w:t>nel</w:t>
      </w:r>
      <w:r>
        <w:rPr>
          <w:spacing w:val="2"/>
          <w:w w:val="95"/>
        </w:rPr>
        <w:t xml:space="preserve"> </w:t>
      </w:r>
      <w:r>
        <w:rPr>
          <w:w w:val="95"/>
        </w:rPr>
        <w:t>Piano;</w:t>
      </w:r>
    </w:p>
    <w:p w14:paraId="144B1989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2" w:line="291" w:lineRule="exact"/>
        <w:ind w:hanging="361"/>
        <w:rPr>
          <w:sz w:val="24"/>
        </w:rPr>
      </w:pPr>
      <w:r>
        <w:rPr>
          <w:w w:val="95"/>
          <w:sz w:val="24"/>
        </w:rPr>
        <w:t>elementi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utili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alla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verifica d</w:t>
      </w:r>
      <w:r>
        <w:rPr>
          <w:w w:val="95"/>
          <w:sz w:val="24"/>
        </w:rPr>
        <w:t>el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contributo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all’obiettivo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digitale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all’obiettivo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sulla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mitigazione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del</w:t>
      </w:r>
    </w:p>
    <w:p w14:paraId="201F6082" w14:textId="77777777" w:rsidR="00AF3B08" w:rsidRDefault="00875D43">
      <w:pPr>
        <w:pStyle w:val="Corpotesto"/>
        <w:spacing w:line="273" w:lineRule="exact"/>
        <w:ind w:left="833"/>
        <w:jc w:val="both"/>
      </w:pPr>
      <w:r>
        <w:rPr>
          <w:w w:val="95"/>
        </w:rPr>
        <w:t>cambiamento</w:t>
      </w:r>
      <w:r>
        <w:rPr>
          <w:spacing w:val="6"/>
          <w:w w:val="95"/>
        </w:rPr>
        <w:t xml:space="preserve"> </w:t>
      </w:r>
      <w:r>
        <w:rPr>
          <w:w w:val="95"/>
        </w:rPr>
        <w:t>climatico;</w:t>
      </w:r>
    </w:p>
    <w:p w14:paraId="6EC6167E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9"/>
        <w:ind w:hanging="361"/>
        <w:rPr>
          <w:sz w:val="24"/>
        </w:rPr>
      </w:pPr>
      <w:r>
        <w:rPr>
          <w:w w:val="95"/>
          <w:sz w:val="24"/>
        </w:rPr>
        <w:t>elementi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utili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alla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verifica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soddisfacimento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requisito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“Do Not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Significant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Harm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(DNSH)”;</w:t>
      </w:r>
    </w:p>
    <w:p w14:paraId="4059D39D" w14:textId="77777777" w:rsidR="00AF3B08" w:rsidRDefault="00875D43">
      <w:pPr>
        <w:pStyle w:val="Paragrafoelenco"/>
        <w:numPr>
          <w:ilvl w:val="1"/>
          <w:numId w:val="1"/>
        </w:numPr>
        <w:tabs>
          <w:tab w:val="left" w:pos="834"/>
        </w:tabs>
        <w:spacing w:before="11"/>
        <w:ind w:hanging="361"/>
        <w:rPr>
          <w:sz w:val="24"/>
        </w:rPr>
      </w:pPr>
      <w:r>
        <w:rPr>
          <w:w w:val="95"/>
          <w:sz w:val="24"/>
        </w:rPr>
        <w:t>atti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documentazione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probatoria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dell’avanzamento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attuativo</w:t>
      </w:r>
      <w:r>
        <w:rPr>
          <w:spacing w:val="12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progetto.</w:t>
      </w:r>
    </w:p>
    <w:p w14:paraId="511800FB" w14:textId="77777777" w:rsidR="00AF3B08" w:rsidRDefault="00875D43">
      <w:pPr>
        <w:pStyle w:val="Titolo1"/>
        <w:numPr>
          <w:ilvl w:val="0"/>
          <w:numId w:val="2"/>
        </w:numPr>
        <w:tabs>
          <w:tab w:val="left" w:pos="834"/>
        </w:tabs>
        <w:spacing w:before="263"/>
        <w:ind w:hanging="361"/>
        <w:jc w:val="both"/>
      </w:pPr>
      <w:r>
        <w:t>Soggetti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trattamento</w:t>
      </w:r>
    </w:p>
    <w:p w14:paraId="20EA79F2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5E550DCE" w14:textId="77777777" w:rsidR="00AF3B08" w:rsidRDefault="00875D43">
      <w:pPr>
        <w:pStyle w:val="Corpotesto"/>
        <w:spacing w:line="235" w:lineRule="auto"/>
        <w:ind w:left="112" w:right="111"/>
        <w:jc w:val="both"/>
      </w:pPr>
      <w:r>
        <w:rPr>
          <w:spacing w:val="-1"/>
        </w:rPr>
        <w:t>Il</w:t>
      </w:r>
      <w:r>
        <w:rPr>
          <w:spacing w:val="-4"/>
        </w:rPr>
        <w:t xml:space="preserve"> </w:t>
      </w:r>
      <w:r>
        <w:rPr>
          <w:spacing w:val="-1"/>
        </w:rPr>
        <w:t>Ministero</w:t>
      </w:r>
      <w:r>
        <w:rPr>
          <w:spacing w:val="-3"/>
        </w:rPr>
        <w:t xml:space="preserve"> </w:t>
      </w:r>
      <w:r>
        <w:rPr>
          <w:spacing w:val="-1"/>
        </w:rPr>
        <w:t>dell’università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ricerca è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rPr>
          <w:b/>
        </w:rPr>
        <w:t>Titolare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trattamento</w:t>
      </w:r>
      <w:r>
        <w:rPr>
          <w:b/>
          <w:vertAlign w:val="superscript"/>
        </w:rPr>
        <w:t>1</w:t>
      </w:r>
      <w:r>
        <w:rPr>
          <w:b/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forniti</w:t>
      </w:r>
      <w:r>
        <w:rPr>
          <w:spacing w:val="-4"/>
        </w:rPr>
        <w:t xml:space="preserve"> </w:t>
      </w:r>
      <w:r>
        <w:t>dai</w:t>
      </w:r>
      <w:r>
        <w:rPr>
          <w:spacing w:val="-58"/>
        </w:rPr>
        <w:t xml:space="preserve"> </w:t>
      </w:r>
      <w:r>
        <w:rPr>
          <w:w w:val="95"/>
        </w:rPr>
        <w:t>soggetti coinvolti e/o interessati a vario titolo alle iniziative finanziate nell’ambito del Piano Nazionale di</w:t>
      </w:r>
      <w:r>
        <w:rPr>
          <w:spacing w:val="-54"/>
          <w:w w:val="95"/>
        </w:rPr>
        <w:t xml:space="preserve"> </w:t>
      </w:r>
      <w:r>
        <w:t>Ripresa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Resilienza.</w:t>
      </w:r>
    </w:p>
    <w:p w14:paraId="7FFF9051" w14:textId="77777777" w:rsidR="00AF3B08" w:rsidRDefault="00875D43">
      <w:pPr>
        <w:pStyle w:val="Corpotesto"/>
        <w:spacing w:before="1" w:line="235" w:lineRule="auto"/>
        <w:ind w:left="112" w:right="112"/>
        <w:jc w:val="both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dagli</w:t>
      </w:r>
      <w:r>
        <w:rPr>
          <w:spacing w:val="1"/>
        </w:rPr>
        <w:t xml:space="preserve"> </w:t>
      </w:r>
      <w:r>
        <w:t>interessati</w:t>
      </w:r>
      <w:r>
        <w:rPr>
          <w:spacing w:val="1"/>
        </w:rPr>
        <w:t xml:space="preserve"> </w:t>
      </w:r>
      <w:r>
        <w:t>potrà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effettuato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rPr>
          <w:w w:val="95"/>
        </w:rPr>
        <w:t>appositamente od occasio</w:t>
      </w:r>
      <w:r>
        <w:rPr>
          <w:w w:val="95"/>
        </w:rPr>
        <w:t>nalmente autorizzato e istruito sulla base di specifiche istruzioni in ordine alle</w:t>
      </w:r>
      <w:r>
        <w:rPr>
          <w:spacing w:val="1"/>
          <w:w w:val="95"/>
        </w:rPr>
        <w:t xml:space="preserve"> </w:t>
      </w:r>
      <w:r>
        <w:rPr>
          <w:w w:val="95"/>
        </w:rPr>
        <w:t>finalità</w:t>
      </w:r>
      <w:r>
        <w:rPr>
          <w:spacing w:val="12"/>
          <w:w w:val="95"/>
        </w:rPr>
        <w:t xml:space="preserve"> </w:t>
      </w:r>
      <w:r>
        <w:rPr>
          <w:w w:val="95"/>
        </w:rPr>
        <w:t>e</w:t>
      </w:r>
      <w:r>
        <w:rPr>
          <w:spacing w:val="10"/>
          <w:w w:val="95"/>
        </w:rPr>
        <w:t xml:space="preserve"> </w:t>
      </w:r>
      <w:r>
        <w:rPr>
          <w:w w:val="95"/>
        </w:rPr>
        <w:t>alle</w:t>
      </w:r>
      <w:r>
        <w:rPr>
          <w:spacing w:val="12"/>
          <w:w w:val="95"/>
        </w:rPr>
        <w:t xml:space="preserve"> </w:t>
      </w:r>
      <w:r>
        <w:rPr>
          <w:w w:val="95"/>
        </w:rPr>
        <w:t>modalità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8"/>
          <w:w w:val="95"/>
        </w:rPr>
        <w:t xml:space="preserve"> </w:t>
      </w:r>
      <w:r>
        <w:rPr>
          <w:w w:val="95"/>
        </w:rPr>
        <w:t>trattamento,</w:t>
      </w:r>
      <w:r>
        <w:rPr>
          <w:spacing w:val="12"/>
          <w:w w:val="95"/>
        </w:rPr>
        <w:t xml:space="preserve"> </w:t>
      </w:r>
      <w:r>
        <w:rPr>
          <w:w w:val="95"/>
        </w:rPr>
        <w:t>da</w:t>
      </w:r>
      <w:r>
        <w:rPr>
          <w:spacing w:val="12"/>
          <w:w w:val="95"/>
        </w:rPr>
        <w:t xml:space="preserve"> </w:t>
      </w:r>
      <w:r>
        <w:rPr>
          <w:w w:val="95"/>
        </w:rPr>
        <w:t>società,</w:t>
      </w:r>
      <w:r>
        <w:rPr>
          <w:spacing w:val="9"/>
          <w:w w:val="95"/>
        </w:rPr>
        <w:t xml:space="preserve"> </w:t>
      </w:r>
      <w:r>
        <w:rPr>
          <w:w w:val="95"/>
        </w:rPr>
        <w:t>enti</w:t>
      </w:r>
      <w:r>
        <w:rPr>
          <w:spacing w:val="12"/>
          <w:w w:val="95"/>
        </w:rPr>
        <w:t xml:space="preserve"> </w:t>
      </w:r>
      <w:r>
        <w:rPr>
          <w:w w:val="95"/>
        </w:rPr>
        <w:t>o</w:t>
      </w:r>
      <w:r>
        <w:rPr>
          <w:spacing w:val="11"/>
          <w:w w:val="95"/>
        </w:rPr>
        <w:t xml:space="preserve"> </w:t>
      </w:r>
      <w:r>
        <w:rPr>
          <w:w w:val="95"/>
        </w:rPr>
        <w:t>soggetti</w:t>
      </w:r>
      <w:r>
        <w:rPr>
          <w:spacing w:val="12"/>
          <w:w w:val="95"/>
        </w:rPr>
        <w:t xml:space="preserve"> </w:t>
      </w:r>
      <w:r>
        <w:rPr>
          <w:w w:val="95"/>
        </w:rPr>
        <w:t>nominati</w:t>
      </w:r>
      <w:r>
        <w:rPr>
          <w:spacing w:val="9"/>
          <w:w w:val="95"/>
        </w:rPr>
        <w:t xml:space="preserve"> </w:t>
      </w:r>
      <w:r>
        <w:rPr>
          <w:w w:val="95"/>
        </w:rPr>
        <w:t>Responsabili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2"/>
          <w:w w:val="95"/>
        </w:rPr>
        <w:t xml:space="preserve"> </w:t>
      </w:r>
      <w:r>
        <w:rPr>
          <w:w w:val="95"/>
        </w:rPr>
        <w:t>trattamento</w:t>
      </w:r>
      <w:r>
        <w:rPr>
          <w:spacing w:val="1"/>
          <w:w w:val="95"/>
        </w:rPr>
        <w:t xml:space="preserve"> </w:t>
      </w:r>
      <w:r>
        <w:rPr>
          <w:w w:val="95"/>
        </w:rPr>
        <w:t>ai</w:t>
      </w:r>
      <w:r>
        <w:rPr>
          <w:spacing w:val="-5"/>
          <w:w w:val="95"/>
        </w:rPr>
        <w:t xml:space="preserve"> </w:t>
      </w:r>
      <w:r>
        <w:rPr>
          <w:w w:val="95"/>
        </w:rPr>
        <w:t>sensi</w:t>
      </w:r>
      <w:r>
        <w:rPr>
          <w:spacing w:val="-4"/>
          <w:w w:val="95"/>
        </w:rPr>
        <w:t xml:space="preserve"> </w:t>
      </w:r>
      <w:r>
        <w:rPr>
          <w:w w:val="95"/>
        </w:rPr>
        <w:t>dell’articolo</w:t>
      </w:r>
      <w:r>
        <w:rPr>
          <w:spacing w:val="-4"/>
          <w:w w:val="95"/>
        </w:rPr>
        <w:t xml:space="preserve"> </w:t>
      </w:r>
      <w:r>
        <w:rPr>
          <w:w w:val="95"/>
        </w:rPr>
        <w:t>28</w:t>
      </w:r>
      <w:r>
        <w:rPr>
          <w:spacing w:val="-3"/>
          <w:w w:val="95"/>
        </w:rPr>
        <w:t xml:space="preserve"> </w:t>
      </w:r>
      <w:r>
        <w:rPr>
          <w:w w:val="95"/>
        </w:rPr>
        <w:t>del</w:t>
      </w:r>
      <w:r>
        <w:rPr>
          <w:spacing w:val="-6"/>
          <w:w w:val="95"/>
        </w:rPr>
        <w:t xml:space="preserve"> </w:t>
      </w:r>
      <w:r>
        <w:rPr>
          <w:w w:val="95"/>
        </w:rPr>
        <w:t>GDPR,</w:t>
      </w:r>
      <w:r>
        <w:rPr>
          <w:spacing w:val="-4"/>
          <w:w w:val="95"/>
        </w:rPr>
        <w:t xml:space="preserve"> </w:t>
      </w:r>
      <w:r>
        <w:rPr>
          <w:w w:val="95"/>
        </w:rPr>
        <w:t>che,</w:t>
      </w:r>
      <w:r>
        <w:rPr>
          <w:spacing w:val="-2"/>
          <w:w w:val="95"/>
        </w:rPr>
        <w:t xml:space="preserve"> </w:t>
      </w:r>
      <w:r>
        <w:rPr>
          <w:w w:val="95"/>
        </w:rPr>
        <w:t>per</w:t>
      </w:r>
      <w:r>
        <w:rPr>
          <w:spacing w:val="-4"/>
          <w:w w:val="95"/>
        </w:rPr>
        <w:t xml:space="preserve"> </w:t>
      </w:r>
      <w:r>
        <w:rPr>
          <w:w w:val="95"/>
        </w:rPr>
        <w:t>conto</w:t>
      </w:r>
      <w:r>
        <w:rPr>
          <w:spacing w:val="-4"/>
          <w:w w:val="95"/>
        </w:rPr>
        <w:t xml:space="preserve"> </w:t>
      </w:r>
      <w:r>
        <w:rPr>
          <w:w w:val="95"/>
        </w:rPr>
        <w:t>del</w:t>
      </w:r>
      <w:r>
        <w:rPr>
          <w:spacing w:val="-6"/>
          <w:w w:val="95"/>
        </w:rPr>
        <w:t xml:space="preserve"> </w:t>
      </w:r>
      <w:r>
        <w:rPr>
          <w:w w:val="95"/>
        </w:rPr>
        <w:t>Titolare</w:t>
      </w:r>
      <w:r>
        <w:rPr>
          <w:spacing w:val="-4"/>
          <w:w w:val="95"/>
        </w:rPr>
        <w:t xml:space="preserve"> </w:t>
      </w:r>
      <w:r>
        <w:rPr>
          <w:w w:val="95"/>
        </w:rPr>
        <w:t>del</w:t>
      </w:r>
      <w:r>
        <w:rPr>
          <w:spacing w:val="-3"/>
          <w:w w:val="95"/>
        </w:rPr>
        <w:t xml:space="preserve"> </w:t>
      </w:r>
      <w:r>
        <w:rPr>
          <w:w w:val="95"/>
        </w:rPr>
        <w:t>trattamento,</w:t>
      </w:r>
      <w:r>
        <w:rPr>
          <w:spacing w:val="-4"/>
          <w:w w:val="95"/>
        </w:rPr>
        <w:t xml:space="preserve"> </w:t>
      </w:r>
      <w:r>
        <w:rPr>
          <w:w w:val="95"/>
        </w:rPr>
        <w:t>forniscono</w:t>
      </w:r>
      <w:r>
        <w:rPr>
          <w:spacing w:val="-3"/>
          <w:w w:val="95"/>
        </w:rPr>
        <w:t xml:space="preserve"> </w:t>
      </w:r>
      <w:r>
        <w:rPr>
          <w:w w:val="95"/>
        </w:rPr>
        <w:t>specifici</w:t>
      </w:r>
      <w:r>
        <w:rPr>
          <w:spacing w:val="-4"/>
          <w:w w:val="95"/>
        </w:rPr>
        <w:t xml:space="preserve"> </w:t>
      </w:r>
      <w:r>
        <w:rPr>
          <w:w w:val="95"/>
        </w:rPr>
        <w:t>servizi</w:t>
      </w:r>
      <w:r>
        <w:rPr>
          <w:spacing w:val="-55"/>
          <w:w w:val="95"/>
        </w:rPr>
        <w:t xml:space="preserve"> </w:t>
      </w:r>
      <w:r>
        <w:t>elaborativi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attività</w:t>
      </w:r>
      <w:r>
        <w:rPr>
          <w:spacing w:val="26"/>
        </w:rPr>
        <w:t xml:space="preserve"> </w:t>
      </w:r>
      <w:r>
        <w:t>connesse,</w:t>
      </w:r>
      <w:r>
        <w:rPr>
          <w:spacing w:val="28"/>
        </w:rPr>
        <w:t xml:space="preserve"> </w:t>
      </w:r>
      <w:r>
        <w:t>strumentali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supporto</w:t>
      </w:r>
      <w:r>
        <w:rPr>
          <w:spacing w:val="26"/>
        </w:rPr>
        <w:t xml:space="preserve"> </w:t>
      </w:r>
      <w:r>
        <w:t>adottando</w:t>
      </w:r>
      <w:r>
        <w:rPr>
          <w:spacing w:val="27"/>
        </w:rPr>
        <w:t xml:space="preserve"> </w:t>
      </w:r>
      <w:r>
        <w:t>tutte</w:t>
      </w:r>
      <w:r>
        <w:rPr>
          <w:spacing w:val="26"/>
        </w:rPr>
        <w:t xml:space="preserve"> </w:t>
      </w:r>
      <w:r>
        <w:t>quelle</w:t>
      </w:r>
      <w:r>
        <w:rPr>
          <w:spacing w:val="27"/>
        </w:rPr>
        <w:t xml:space="preserve"> </w:t>
      </w:r>
      <w:r>
        <w:t>misure</w:t>
      </w:r>
      <w:r>
        <w:rPr>
          <w:spacing w:val="27"/>
        </w:rPr>
        <w:t xml:space="preserve"> </w:t>
      </w:r>
      <w:r>
        <w:t>tecniche</w:t>
      </w:r>
      <w:r>
        <w:rPr>
          <w:spacing w:val="25"/>
        </w:rPr>
        <w:t xml:space="preserve"> </w:t>
      </w:r>
      <w:r>
        <w:t>e</w:t>
      </w:r>
    </w:p>
    <w:p w14:paraId="0A5076A1" w14:textId="5472695D" w:rsidR="00AF3B08" w:rsidRDefault="00563082">
      <w:pPr>
        <w:pStyle w:val="Corpotesto"/>
        <w:spacing w:before="5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83967A" wp14:editId="7A8B7E1F">
                <wp:simplePos x="0" y="0"/>
                <wp:positionH relativeFrom="page">
                  <wp:posOffset>719455</wp:posOffset>
                </wp:positionH>
                <wp:positionV relativeFrom="paragraph">
                  <wp:posOffset>152400</wp:posOffset>
                </wp:positionV>
                <wp:extent cx="1829435" cy="889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42665" id="Rectangle 3" o:spid="_x0000_s1026" style="position:absolute;margin-left:56.65pt;margin-top:12pt;width:144.0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4BE3B410" w14:textId="77777777" w:rsidR="00AF3B08" w:rsidRDefault="00875D43">
      <w:pPr>
        <w:spacing w:before="92" w:line="242" w:lineRule="auto"/>
        <w:ind w:left="112" w:right="114"/>
        <w:jc w:val="both"/>
        <w:rPr>
          <w:sz w:val="18"/>
        </w:rPr>
      </w:pPr>
      <w:r>
        <w:rPr>
          <w:rFonts w:ascii="Calibri" w:hAnsi="Calibri"/>
          <w:sz w:val="18"/>
          <w:vertAlign w:val="superscript"/>
        </w:rPr>
        <w:t>1</w:t>
      </w:r>
      <w:r>
        <w:rPr>
          <w:rFonts w:ascii="Calibri" w:hAnsi="Calibri"/>
          <w:sz w:val="18"/>
        </w:rPr>
        <w:t xml:space="preserve"> </w:t>
      </w:r>
      <w:r>
        <w:rPr>
          <w:sz w:val="18"/>
        </w:rPr>
        <w:t xml:space="preserve">Il Titolare del trattamento è </w:t>
      </w:r>
      <w:r>
        <w:rPr>
          <w:i/>
          <w:sz w:val="18"/>
        </w:rPr>
        <w:t>“la persona fisica o giuridica, l’autorità pubblica, il servizio o altro organismo che, singolarmente o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 xml:space="preserve">insieme ad altri, determina la finalità e i mezzi del trattamento dei dati personali” </w:t>
      </w:r>
      <w:r>
        <w:rPr>
          <w:sz w:val="18"/>
        </w:rPr>
        <w:t>(art. 4, par.1, n.7) Regolamento Generale sulla</w:t>
      </w:r>
      <w:r>
        <w:rPr>
          <w:spacing w:val="1"/>
          <w:sz w:val="18"/>
        </w:rPr>
        <w:t xml:space="preserve"> </w:t>
      </w:r>
      <w:r>
        <w:rPr>
          <w:sz w:val="18"/>
        </w:rPr>
        <w:t>Protezione</w:t>
      </w:r>
      <w:r>
        <w:rPr>
          <w:spacing w:val="-2"/>
          <w:sz w:val="18"/>
        </w:rPr>
        <w:t xml:space="preserve"> </w:t>
      </w:r>
      <w:r>
        <w:rPr>
          <w:sz w:val="18"/>
        </w:rPr>
        <w:t>dei Dat</w:t>
      </w:r>
      <w:r>
        <w:rPr>
          <w:sz w:val="18"/>
        </w:rPr>
        <w:t>i (GDPR).</w:t>
      </w:r>
    </w:p>
    <w:p w14:paraId="797F9EC7" w14:textId="77777777" w:rsidR="00AF3B08" w:rsidRDefault="00AF3B08">
      <w:pPr>
        <w:spacing w:line="242" w:lineRule="auto"/>
        <w:jc w:val="both"/>
        <w:rPr>
          <w:sz w:val="18"/>
        </w:rPr>
        <w:sectPr w:rsidR="00AF3B08">
          <w:pgSz w:w="11910" w:h="16840"/>
          <w:pgMar w:top="1920" w:right="1020" w:bottom="280" w:left="1020" w:header="708" w:footer="0" w:gutter="0"/>
          <w:cols w:space="720"/>
        </w:sectPr>
      </w:pPr>
    </w:p>
    <w:p w14:paraId="2FFB37BF" w14:textId="77777777" w:rsidR="00AF3B08" w:rsidRDefault="00AF3B08">
      <w:pPr>
        <w:pStyle w:val="Corpotesto"/>
        <w:rPr>
          <w:sz w:val="20"/>
        </w:rPr>
      </w:pPr>
    </w:p>
    <w:p w14:paraId="5396732D" w14:textId="77777777" w:rsidR="00AF3B08" w:rsidRDefault="00AF3B08">
      <w:pPr>
        <w:pStyle w:val="Corpotesto"/>
        <w:spacing w:before="2"/>
        <w:rPr>
          <w:sz w:val="19"/>
        </w:rPr>
      </w:pPr>
    </w:p>
    <w:p w14:paraId="4DCD688D" w14:textId="77777777" w:rsidR="00AF3B08" w:rsidRDefault="00875D43">
      <w:pPr>
        <w:pStyle w:val="Corpotesto"/>
        <w:spacing w:before="87" w:line="235" w:lineRule="auto"/>
        <w:ind w:left="112" w:right="114"/>
        <w:jc w:val="both"/>
      </w:pPr>
      <w:r>
        <w:rPr>
          <w:w w:val="95"/>
        </w:rPr>
        <w:t>organizzative adeguate a tutelare i diritti, le libertà e i legittimi interessi che sono riconosciuti per legge</w:t>
      </w:r>
      <w:r>
        <w:rPr>
          <w:spacing w:val="1"/>
          <w:w w:val="95"/>
        </w:rPr>
        <w:t xml:space="preserve"> </w:t>
      </w:r>
      <w:r>
        <w:rPr>
          <w:w w:val="95"/>
        </w:rPr>
        <w:t>agli</w:t>
      </w:r>
      <w:r>
        <w:rPr>
          <w:spacing w:val="-7"/>
          <w:w w:val="95"/>
        </w:rPr>
        <w:t xml:space="preserve"> </w:t>
      </w:r>
      <w:r>
        <w:rPr>
          <w:w w:val="95"/>
        </w:rPr>
        <w:t>interessati</w:t>
      </w:r>
      <w:r>
        <w:rPr>
          <w:spacing w:val="-8"/>
          <w:w w:val="95"/>
        </w:rPr>
        <w:t xml:space="preserve"> </w:t>
      </w:r>
      <w:r>
        <w:rPr>
          <w:w w:val="95"/>
        </w:rPr>
        <w:t>nonché</w:t>
      </w:r>
      <w:r>
        <w:rPr>
          <w:spacing w:val="-7"/>
          <w:w w:val="95"/>
        </w:rPr>
        <w:t xml:space="preserve"> </w:t>
      </w:r>
      <w:r>
        <w:rPr>
          <w:w w:val="95"/>
        </w:rPr>
        <w:t>da</w:t>
      </w:r>
      <w:r>
        <w:rPr>
          <w:spacing w:val="-7"/>
          <w:w w:val="95"/>
        </w:rPr>
        <w:t xml:space="preserve"> </w:t>
      </w:r>
      <w:r>
        <w:rPr>
          <w:w w:val="95"/>
        </w:rPr>
        <w:t>soggetti</w:t>
      </w:r>
      <w:r>
        <w:rPr>
          <w:spacing w:val="-8"/>
          <w:w w:val="95"/>
        </w:rPr>
        <w:t xml:space="preserve"> </w:t>
      </w:r>
      <w:r>
        <w:rPr>
          <w:w w:val="95"/>
        </w:rPr>
        <w:t>incaricati</w:t>
      </w:r>
      <w:r>
        <w:rPr>
          <w:spacing w:val="-8"/>
          <w:w w:val="95"/>
        </w:rPr>
        <w:t xml:space="preserve"> </w:t>
      </w:r>
      <w:r>
        <w:rPr>
          <w:w w:val="95"/>
        </w:rPr>
        <w:t>di</w:t>
      </w:r>
      <w:r>
        <w:rPr>
          <w:spacing w:val="-8"/>
          <w:w w:val="95"/>
        </w:rPr>
        <w:t xml:space="preserve"> </w:t>
      </w:r>
      <w:r>
        <w:rPr>
          <w:w w:val="95"/>
        </w:rPr>
        <w:t>fornire</w:t>
      </w:r>
      <w:r>
        <w:rPr>
          <w:spacing w:val="-8"/>
          <w:w w:val="95"/>
        </w:rPr>
        <w:t xml:space="preserve"> </w:t>
      </w:r>
      <w:r>
        <w:rPr>
          <w:w w:val="95"/>
        </w:rPr>
        <w:t>soluzioni</w:t>
      </w:r>
      <w:r>
        <w:rPr>
          <w:spacing w:val="-8"/>
          <w:w w:val="95"/>
        </w:rPr>
        <w:t xml:space="preserve"> </w:t>
      </w:r>
      <w:r>
        <w:rPr>
          <w:w w:val="95"/>
        </w:rPr>
        <w:t>IT</w:t>
      </w:r>
      <w:r>
        <w:rPr>
          <w:spacing w:val="-9"/>
          <w:w w:val="95"/>
        </w:rPr>
        <w:t xml:space="preserve"> </w:t>
      </w:r>
      <w:r>
        <w:rPr>
          <w:w w:val="95"/>
        </w:rPr>
        <w:t>per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7"/>
          <w:w w:val="95"/>
        </w:rPr>
        <w:t xml:space="preserve"> </w:t>
      </w:r>
      <w:r>
        <w:rPr>
          <w:w w:val="95"/>
        </w:rPr>
        <w:t>gestione</w:t>
      </w:r>
      <w:r>
        <w:rPr>
          <w:spacing w:val="-7"/>
          <w:w w:val="95"/>
        </w:rPr>
        <w:t xml:space="preserve"> </w:t>
      </w:r>
      <w:r>
        <w:rPr>
          <w:w w:val="95"/>
        </w:rPr>
        <w:t>delle</w:t>
      </w:r>
      <w:r>
        <w:rPr>
          <w:spacing w:val="-10"/>
          <w:w w:val="95"/>
        </w:rPr>
        <w:t xml:space="preserve"> </w:t>
      </w:r>
      <w:r>
        <w:rPr>
          <w:w w:val="95"/>
        </w:rPr>
        <w:t>attività</w:t>
      </w:r>
      <w:r>
        <w:rPr>
          <w:spacing w:val="-6"/>
          <w:w w:val="95"/>
        </w:rPr>
        <w:t xml:space="preserve"> </w:t>
      </w:r>
      <w:r>
        <w:rPr>
          <w:w w:val="95"/>
        </w:rPr>
        <w:t>di</w:t>
      </w:r>
      <w:r>
        <w:rPr>
          <w:spacing w:val="-8"/>
          <w:w w:val="95"/>
        </w:rPr>
        <w:t xml:space="preserve"> </w:t>
      </w:r>
      <w:r>
        <w:rPr>
          <w:w w:val="95"/>
        </w:rPr>
        <w:t>sviluppo</w:t>
      </w:r>
      <w:r>
        <w:rPr>
          <w:spacing w:val="-55"/>
          <w:w w:val="9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manutenzione</w:t>
      </w:r>
      <w:r>
        <w:rPr>
          <w:spacing w:val="-1"/>
        </w:rPr>
        <w:t xml:space="preserve"> </w:t>
      </w:r>
      <w:r>
        <w:t>del sito.</w:t>
      </w:r>
    </w:p>
    <w:p w14:paraId="5C30D5F1" w14:textId="77777777" w:rsidR="00AF3B08" w:rsidRDefault="00AF3B08">
      <w:pPr>
        <w:pStyle w:val="Corpotesto"/>
        <w:rPr>
          <w:sz w:val="23"/>
        </w:rPr>
      </w:pPr>
    </w:p>
    <w:p w14:paraId="588C6DE5" w14:textId="77777777" w:rsidR="00AF3B08" w:rsidRDefault="00875D43">
      <w:pPr>
        <w:pStyle w:val="Titolo1"/>
        <w:spacing w:line="272" w:lineRule="exact"/>
        <w:ind w:left="112"/>
      </w:pPr>
      <w:r>
        <w:rPr>
          <w:u w:val="single"/>
        </w:rPr>
        <w:t>Responsabile</w:t>
      </w:r>
      <w:r>
        <w:rPr>
          <w:spacing w:val="-5"/>
          <w:u w:val="single"/>
        </w:rPr>
        <w:t xml:space="preserve"> </w:t>
      </w:r>
      <w:r>
        <w:rPr>
          <w:u w:val="single"/>
        </w:rPr>
        <w:t>della</w:t>
      </w:r>
      <w:r>
        <w:rPr>
          <w:spacing w:val="-5"/>
          <w:u w:val="single"/>
        </w:rPr>
        <w:t xml:space="preserve"> </w:t>
      </w:r>
      <w:r>
        <w:rPr>
          <w:u w:val="single"/>
        </w:rPr>
        <w:t>protezione</w:t>
      </w:r>
      <w:r>
        <w:rPr>
          <w:spacing w:val="-3"/>
          <w:u w:val="single"/>
        </w:rPr>
        <w:t xml:space="preserve"> </w:t>
      </w:r>
      <w:r>
        <w:rPr>
          <w:u w:val="single"/>
        </w:rPr>
        <w:t>dei</w:t>
      </w:r>
      <w:r>
        <w:rPr>
          <w:spacing w:val="-4"/>
          <w:u w:val="single"/>
        </w:rPr>
        <w:t xml:space="preserve"> </w:t>
      </w:r>
      <w:r>
        <w:rPr>
          <w:u w:val="single"/>
        </w:rPr>
        <w:t>dati</w:t>
      </w:r>
    </w:p>
    <w:p w14:paraId="1E60C0E3" w14:textId="77777777" w:rsidR="00AF3B08" w:rsidRDefault="00875D43">
      <w:pPr>
        <w:pStyle w:val="Corpotesto"/>
        <w:spacing w:line="270" w:lineRule="exact"/>
        <w:ind w:left="112"/>
      </w:pPr>
      <w:r>
        <w:t>Il</w:t>
      </w:r>
      <w:r>
        <w:rPr>
          <w:spacing w:val="19"/>
        </w:rPr>
        <w:t xml:space="preserve"> </w:t>
      </w:r>
      <w:r>
        <w:t>Responsabile</w:t>
      </w:r>
      <w:r>
        <w:rPr>
          <w:spacing w:val="19"/>
        </w:rPr>
        <w:t xml:space="preserve"> </w:t>
      </w:r>
      <w:r>
        <w:t>per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protezione</w:t>
      </w:r>
      <w:r>
        <w:rPr>
          <w:spacing w:val="20"/>
        </w:rPr>
        <w:t xml:space="preserve"> </w:t>
      </w:r>
      <w:r>
        <w:t>dei</w:t>
      </w:r>
      <w:r>
        <w:rPr>
          <w:spacing w:val="17"/>
        </w:rPr>
        <w:t xml:space="preserve"> </w:t>
      </w:r>
      <w:r>
        <w:t>dati</w:t>
      </w:r>
      <w:r>
        <w:rPr>
          <w:spacing w:val="19"/>
        </w:rPr>
        <w:t xml:space="preserve"> </w:t>
      </w:r>
      <w:r>
        <w:t>personali</w:t>
      </w:r>
      <w:r>
        <w:rPr>
          <w:spacing w:val="19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Ministero</w:t>
      </w:r>
      <w:r>
        <w:rPr>
          <w:spacing w:val="19"/>
        </w:rPr>
        <w:t xml:space="preserve"> </w:t>
      </w:r>
      <w:r>
        <w:t>dell’Università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Ricerca</w:t>
      </w:r>
      <w:r>
        <w:rPr>
          <w:spacing w:val="19"/>
        </w:rPr>
        <w:t xml:space="preserve"> </w:t>
      </w:r>
      <w:r>
        <w:t>è</w:t>
      </w:r>
      <w:r>
        <w:rPr>
          <w:spacing w:val="18"/>
        </w:rPr>
        <w:t xml:space="preserve"> </w:t>
      </w:r>
      <w:r>
        <w:t>stato</w:t>
      </w:r>
    </w:p>
    <w:p w14:paraId="00D47E04" w14:textId="77777777" w:rsidR="00AF3B08" w:rsidRDefault="00875D43">
      <w:pPr>
        <w:pStyle w:val="Corpotesto"/>
        <w:spacing w:line="274" w:lineRule="exact"/>
        <w:ind w:left="112"/>
      </w:pPr>
      <w:r>
        <w:rPr>
          <w:w w:val="95"/>
        </w:rPr>
        <w:t>individuato</w:t>
      </w:r>
      <w:r>
        <w:rPr>
          <w:spacing w:val="3"/>
          <w:w w:val="95"/>
        </w:rPr>
        <w:t xml:space="preserve"> </w:t>
      </w:r>
      <w:r>
        <w:rPr>
          <w:w w:val="95"/>
        </w:rPr>
        <w:t>con</w:t>
      </w:r>
      <w:r>
        <w:rPr>
          <w:spacing w:val="3"/>
          <w:w w:val="95"/>
        </w:rPr>
        <w:t xml:space="preserve"> </w:t>
      </w:r>
      <w:r>
        <w:rPr>
          <w:w w:val="95"/>
        </w:rPr>
        <w:t>D.M.</w:t>
      </w:r>
      <w:r>
        <w:rPr>
          <w:spacing w:val="4"/>
          <w:w w:val="95"/>
        </w:rPr>
        <w:t xml:space="preserve"> </w:t>
      </w:r>
      <w:r>
        <w:rPr>
          <w:w w:val="95"/>
        </w:rPr>
        <w:t>n.</w:t>
      </w:r>
      <w:r>
        <w:rPr>
          <w:spacing w:val="2"/>
          <w:w w:val="95"/>
        </w:rPr>
        <w:t xml:space="preserve"> </w:t>
      </w:r>
      <w:r>
        <w:rPr>
          <w:w w:val="95"/>
        </w:rPr>
        <w:t>9 del</w:t>
      </w:r>
      <w:r>
        <w:rPr>
          <w:spacing w:val="4"/>
          <w:w w:val="95"/>
        </w:rPr>
        <w:t xml:space="preserve"> </w:t>
      </w:r>
      <w:r>
        <w:rPr>
          <w:w w:val="95"/>
        </w:rPr>
        <w:t>9</w:t>
      </w:r>
      <w:r>
        <w:rPr>
          <w:spacing w:val="3"/>
          <w:w w:val="95"/>
        </w:rPr>
        <w:t xml:space="preserve"> </w:t>
      </w:r>
      <w:r>
        <w:rPr>
          <w:w w:val="95"/>
        </w:rPr>
        <w:t>aprile</w:t>
      </w:r>
      <w:r>
        <w:rPr>
          <w:spacing w:val="2"/>
          <w:w w:val="95"/>
        </w:rPr>
        <w:t xml:space="preserve"> </w:t>
      </w:r>
      <w:r>
        <w:rPr>
          <w:w w:val="95"/>
        </w:rPr>
        <w:t>2021</w:t>
      </w:r>
      <w:r>
        <w:rPr>
          <w:spacing w:val="4"/>
          <w:w w:val="95"/>
        </w:rPr>
        <w:t xml:space="preserve"> </w:t>
      </w:r>
      <w:r>
        <w:rPr>
          <w:w w:val="95"/>
        </w:rPr>
        <w:t>nella</w:t>
      </w:r>
      <w:r>
        <w:rPr>
          <w:spacing w:val="4"/>
          <w:w w:val="95"/>
        </w:rPr>
        <w:t xml:space="preserve"> </w:t>
      </w:r>
      <w:r>
        <w:rPr>
          <w:w w:val="95"/>
        </w:rPr>
        <w:t>Dott.ssa</w:t>
      </w:r>
      <w:r>
        <w:rPr>
          <w:spacing w:val="3"/>
          <w:w w:val="95"/>
        </w:rPr>
        <w:t xml:space="preserve"> </w:t>
      </w:r>
      <w:r>
        <w:rPr>
          <w:w w:val="95"/>
        </w:rPr>
        <w:t>Silvia</w:t>
      </w:r>
      <w:r>
        <w:rPr>
          <w:spacing w:val="5"/>
          <w:w w:val="95"/>
        </w:rPr>
        <w:t xml:space="preserve"> </w:t>
      </w:r>
      <w:r>
        <w:rPr>
          <w:w w:val="95"/>
        </w:rPr>
        <w:t>Nardelli</w:t>
      </w:r>
      <w:r>
        <w:rPr>
          <w:spacing w:val="7"/>
          <w:w w:val="95"/>
        </w:rPr>
        <w:t xml:space="preserve"> </w:t>
      </w:r>
      <w:r>
        <w:rPr>
          <w:w w:val="95"/>
        </w:rPr>
        <w:t>-</w:t>
      </w:r>
      <w:r>
        <w:rPr>
          <w:spacing w:val="2"/>
          <w:w w:val="95"/>
        </w:rPr>
        <w:t xml:space="preserve"> </w:t>
      </w:r>
      <w:r>
        <w:rPr>
          <w:w w:val="95"/>
        </w:rPr>
        <w:t>E-mail:</w:t>
      </w:r>
      <w:r>
        <w:rPr>
          <w:spacing w:val="4"/>
          <w:w w:val="95"/>
        </w:rPr>
        <w:t xml:space="preserve"> </w:t>
      </w:r>
      <w:hyperlink r:id="rId12">
        <w:r>
          <w:rPr>
            <w:w w:val="95"/>
          </w:rPr>
          <w:t>RP</w:t>
        </w:r>
      </w:hyperlink>
      <w:hyperlink r:id="rId13">
        <w:r>
          <w:rPr>
            <w:w w:val="95"/>
          </w:rPr>
          <w:t>D@miur.it</w:t>
        </w:r>
      </w:hyperlink>
    </w:p>
    <w:p w14:paraId="72F2FFBF" w14:textId="77777777" w:rsidR="00AF3B08" w:rsidRDefault="00AF3B08">
      <w:pPr>
        <w:pStyle w:val="Corpotesto"/>
        <w:spacing w:before="11"/>
        <w:rPr>
          <w:sz w:val="22"/>
        </w:rPr>
      </w:pPr>
    </w:p>
    <w:p w14:paraId="6F4A273D" w14:textId="77777777" w:rsidR="00AF3B08" w:rsidRDefault="00875D43">
      <w:pPr>
        <w:pStyle w:val="Titolo1"/>
        <w:numPr>
          <w:ilvl w:val="0"/>
          <w:numId w:val="2"/>
        </w:numPr>
        <w:tabs>
          <w:tab w:val="left" w:pos="834"/>
        </w:tabs>
        <w:ind w:hanging="361"/>
        <w:jc w:val="left"/>
      </w:pPr>
      <w:r>
        <w:t>Modalità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trattamento</w:t>
      </w:r>
      <w:r>
        <w:rPr>
          <w:spacing w:val="-8"/>
        </w:rPr>
        <w:t xml:space="preserve"> </w:t>
      </w:r>
      <w:r>
        <w:t>ed</w:t>
      </w:r>
      <w:r>
        <w:rPr>
          <w:spacing w:val="-9"/>
        </w:rPr>
        <w:t xml:space="preserve"> </w:t>
      </w:r>
      <w:r>
        <w:t>ambito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diffusione</w:t>
      </w:r>
      <w:r>
        <w:rPr>
          <w:spacing w:val="-9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trasmessi</w:t>
      </w:r>
    </w:p>
    <w:p w14:paraId="0AD04746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734B027F" w14:textId="77777777" w:rsidR="00AF3B08" w:rsidRDefault="00875D43">
      <w:pPr>
        <w:pStyle w:val="Corpotesto"/>
        <w:spacing w:line="235" w:lineRule="auto"/>
        <w:ind w:left="112" w:right="116"/>
        <w:jc w:val="both"/>
      </w:pPr>
      <w:r>
        <w:t>I</w:t>
      </w:r>
      <w:r>
        <w:rPr>
          <w:spacing w:val="-13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personali</w:t>
      </w:r>
      <w:r>
        <w:rPr>
          <w:spacing w:val="-12"/>
        </w:rPr>
        <w:t xml:space="preserve"> </w:t>
      </w:r>
      <w:r>
        <w:t>sono</w:t>
      </w:r>
      <w:r>
        <w:rPr>
          <w:spacing w:val="-12"/>
        </w:rPr>
        <w:t xml:space="preserve"> </w:t>
      </w:r>
      <w:r>
        <w:t>trattati</w:t>
      </w:r>
      <w:r>
        <w:rPr>
          <w:spacing w:val="-11"/>
        </w:rPr>
        <w:t xml:space="preserve"> </w:t>
      </w:r>
      <w:r>
        <w:t>secondo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principi</w:t>
      </w:r>
      <w:r>
        <w:rPr>
          <w:spacing w:val="-12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liceità,</w:t>
      </w:r>
      <w:r>
        <w:rPr>
          <w:spacing w:val="-13"/>
        </w:rPr>
        <w:t xml:space="preserve"> </w:t>
      </w:r>
      <w:r>
        <w:t>correttezza,</w:t>
      </w:r>
      <w:r>
        <w:rPr>
          <w:spacing w:val="-12"/>
        </w:rPr>
        <w:t xml:space="preserve"> </w:t>
      </w:r>
      <w:r>
        <w:t>traspa</w:t>
      </w:r>
      <w:r>
        <w:t>renza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vengono</w:t>
      </w:r>
      <w:r>
        <w:rPr>
          <w:spacing w:val="-13"/>
        </w:rPr>
        <w:t xml:space="preserve"> </w:t>
      </w:r>
      <w:r>
        <w:t>acquisiti</w:t>
      </w:r>
      <w:r>
        <w:rPr>
          <w:spacing w:val="-12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conservati con l’ausilio di sistemi e strumenti, anche elettronici, idonei a garantirne la sicurezza e la</w:t>
      </w:r>
      <w:r>
        <w:rPr>
          <w:spacing w:val="1"/>
        </w:rPr>
        <w:t xml:space="preserve"> </w:t>
      </w:r>
      <w:r>
        <w:t>riservatezza</w:t>
      </w:r>
      <w:r>
        <w:rPr>
          <w:spacing w:val="-8"/>
        </w:rPr>
        <w:t xml:space="preserve"> </w:t>
      </w:r>
      <w:r>
        <w:t>secondo</w:t>
      </w:r>
      <w:r>
        <w:rPr>
          <w:spacing w:val="-8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modalità</w:t>
      </w:r>
      <w:r>
        <w:rPr>
          <w:spacing w:val="-8"/>
        </w:rPr>
        <w:t xml:space="preserve"> </w:t>
      </w:r>
      <w:r>
        <w:t>previste</w:t>
      </w:r>
      <w:r>
        <w:rPr>
          <w:spacing w:val="-8"/>
        </w:rPr>
        <w:t xml:space="preserve"> </w:t>
      </w:r>
      <w:r>
        <w:t>dalle</w:t>
      </w:r>
      <w:r>
        <w:rPr>
          <w:spacing w:val="-8"/>
        </w:rPr>
        <w:t xml:space="preserve"> </w:t>
      </w:r>
      <w:r>
        <w:t>leggi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dai</w:t>
      </w:r>
      <w:r>
        <w:rPr>
          <w:spacing w:val="-8"/>
        </w:rPr>
        <w:t xml:space="preserve"> </w:t>
      </w:r>
      <w:r>
        <w:t>regolamenti</w:t>
      </w:r>
      <w:r>
        <w:rPr>
          <w:spacing w:val="-8"/>
        </w:rPr>
        <w:t xml:space="preserve"> </w:t>
      </w:r>
      <w:r>
        <w:t>vigenti.</w:t>
      </w:r>
    </w:p>
    <w:p w14:paraId="1FABB993" w14:textId="77777777" w:rsidR="00AF3B08" w:rsidRDefault="00875D43">
      <w:pPr>
        <w:pStyle w:val="Corpotesto"/>
        <w:spacing w:line="235" w:lineRule="auto"/>
        <w:ind w:left="112" w:right="112"/>
        <w:jc w:val="both"/>
      </w:pPr>
      <w:r>
        <w:rPr>
          <w:w w:val="95"/>
        </w:rPr>
        <w:t>I dati personali potranno essere condivisi, per finalità istituzionali, con soggetti nei confronti dei quali la</w:t>
      </w:r>
      <w:r>
        <w:rPr>
          <w:spacing w:val="1"/>
          <w:w w:val="95"/>
        </w:rPr>
        <w:t xml:space="preserve"> </w:t>
      </w:r>
      <w:r>
        <w:rPr>
          <w:spacing w:val="-1"/>
        </w:rPr>
        <w:t>comunicazione</w:t>
      </w:r>
      <w:r>
        <w:rPr>
          <w:spacing w:val="-4"/>
        </w:rPr>
        <w:t xml:space="preserve"> </w:t>
      </w:r>
      <w:r>
        <w:rPr>
          <w:spacing w:val="-1"/>
        </w:rPr>
        <w:t>e/o</w:t>
      </w:r>
      <w:r>
        <w:rPr>
          <w:spacing w:val="-3"/>
        </w:rPr>
        <w:t xml:space="preserve"> </w:t>
      </w:r>
      <w:r>
        <w:rPr>
          <w:spacing w:val="-1"/>
        </w:rPr>
        <w:t>l’eventuale</w:t>
      </w:r>
      <w:r>
        <w:rPr>
          <w:spacing w:val="-3"/>
        </w:rPr>
        <w:t xml:space="preserve"> </w:t>
      </w:r>
      <w:r>
        <w:rPr>
          <w:spacing w:val="-1"/>
        </w:rPr>
        <w:t>diffusione</w:t>
      </w:r>
      <w:r>
        <w:rPr>
          <w:spacing w:val="-4"/>
        </w:rPr>
        <w:t xml:space="preserve"> </w:t>
      </w:r>
      <w:r>
        <w:rPr>
          <w:spacing w:val="-1"/>
        </w:rPr>
        <w:t>sia</w:t>
      </w:r>
      <w:r>
        <w:rPr>
          <w:spacing w:val="-4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disposizioni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legge,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regolamenti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dalla</w:t>
      </w:r>
      <w:r>
        <w:rPr>
          <w:spacing w:val="-58"/>
        </w:rPr>
        <w:t xml:space="preserve"> </w:t>
      </w:r>
      <w:r>
        <w:t>normativa</w:t>
      </w:r>
      <w:r>
        <w:rPr>
          <w:spacing w:val="-10"/>
        </w:rPr>
        <w:t xml:space="preserve"> </w:t>
      </w:r>
      <w:r>
        <w:t>comunitaria,</w:t>
      </w:r>
      <w:r>
        <w:rPr>
          <w:spacing w:val="-12"/>
        </w:rPr>
        <w:t xml:space="preserve"> </w:t>
      </w:r>
      <w:r>
        <w:t>ovvero</w:t>
      </w:r>
      <w:r>
        <w:rPr>
          <w:spacing w:val="-1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soggetti</w:t>
      </w:r>
      <w:r>
        <w:rPr>
          <w:spacing w:val="-12"/>
        </w:rPr>
        <w:t xml:space="preserve"> </w:t>
      </w:r>
      <w:r>
        <w:t>pubblici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organi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controllo</w:t>
      </w:r>
      <w:r>
        <w:rPr>
          <w:spacing w:val="-10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svolgimento</w:t>
      </w:r>
      <w:r>
        <w:rPr>
          <w:spacing w:val="-10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loro</w:t>
      </w:r>
      <w:r>
        <w:rPr>
          <w:spacing w:val="-57"/>
        </w:rPr>
        <w:t xml:space="preserve"> </w:t>
      </w:r>
      <w:r>
        <w:t>funzioni istituzionali quali Commissione Europea ed altri Enti e/o Autorità con finalità ispettive,</w:t>
      </w:r>
      <w:r>
        <w:rPr>
          <w:spacing w:val="1"/>
        </w:rPr>
        <w:t xml:space="preserve"> </w:t>
      </w:r>
      <w:r>
        <w:rPr>
          <w:w w:val="95"/>
        </w:rPr>
        <w:t>contabili-amministrative e di verifica (es. Istituti di credito, Unità di Audit, ANAC, GdF, OLAF, Corte</w:t>
      </w:r>
      <w:r>
        <w:rPr>
          <w:spacing w:val="1"/>
          <w:w w:val="95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Conti</w:t>
      </w:r>
      <w:r>
        <w:rPr>
          <w:spacing w:val="-3"/>
        </w:rPr>
        <w:t xml:space="preserve"> </w:t>
      </w:r>
      <w:r>
        <w:t>europea-ECA,</w:t>
      </w:r>
      <w:r>
        <w:rPr>
          <w:spacing w:val="-2"/>
        </w:rPr>
        <w:t xml:space="preserve"> </w:t>
      </w:r>
      <w:r>
        <w:t>Procura</w:t>
      </w:r>
      <w:r>
        <w:rPr>
          <w:spacing w:val="-1"/>
        </w:rPr>
        <w:t xml:space="preserve"> </w:t>
      </w:r>
      <w:r>
        <w:t>europea-EPPO</w:t>
      </w:r>
      <w:r>
        <w:rPr>
          <w:spacing w:val="-3"/>
        </w:rPr>
        <w:t xml:space="preserve"> </w:t>
      </w:r>
      <w:r>
        <w:t>ecc.).</w:t>
      </w:r>
    </w:p>
    <w:p w14:paraId="19FB0490" w14:textId="77777777" w:rsidR="00AF3B08" w:rsidRDefault="00AF3B08">
      <w:pPr>
        <w:pStyle w:val="Corpotesto"/>
        <w:spacing w:before="9"/>
        <w:rPr>
          <w:sz w:val="22"/>
        </w:rPr>
      </w:pPr>
    </w:p>
    <w:p w14:paraId="4DEAB8B7" w14:textId="77777777" w:rsidR="00AF3B08" w:rsidRDefault="00875D43">
      <w:pPr>
        <w:pStyle w:val="Titolo1"/>
        <w:numPr>
          <w:ilvl w:val="0"/>
          <w:numId w:val="2"/>
        </w:numPr>
        <w:tabs>
          <w:tab w:val="left" w:pos="834"/>
        </w:tabs>
        <w:ind w:hanging="361"/>
        <w:jc w:val="left"/>
      </w:pPr>
      <w:r>
        <w:t>Base</w:t>
      </w:r>
      <w:r>
        <w:rPr>
          <w:spacing w:val="-13"/>
        </w:rPr>
        <w:t xml:space="preserve"> </w:t>
      </w:r>
      <w:r>
        <w:t>giuridica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trattamento</w:t>
      </w:r>
    </w:p>
    <w:p w14:paraId="40BD2B5B" w14:textId="77777777" w:rsidR="00AF3B08" w:rsidRDefault="00AF3B08">
      <w:pPr>
        <w:pStyle w:val="Corpotesto"/>
        <w:spacing w:before="11"/>
        <w:rPr>
          <w:b/>
          <w:sz w:val="22"/>
        </w:rPr>
      </w:pPr>
    </w:p>
    <w:p w14:paraId="34352AF6" w14:textId="77777777" w:rsidR="00AF3B08" w:rsidRDefault="00875D43">
      <w:pPr>
        <w:pStyle w:val="Corpotesto"/>
        <w:spacing w:line="272" w:lineRule="exact"/>
        <w:ind w:left="112"/>
        <w:jc w:val="both"/>
      </w:pP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liceità</w:t>
      </w:r>
      <w:r>
        <w:rPr>
          <w:spacing w:val="1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trattamento</w:t>
      </w:r>
      <w:r>
        <w:rPr>
          <w:spacing w:val="3"/>
          <w:w w:val="95"/>
        </w:rPr>
        <w:t xml:space="preserve"> </w:t>
      </w:r>
      <w:r>
        <w:rPr>
          <w:w w:val="95"/>
        </w:rPr>
        <w:t>dei</w:t>
      </w:r>
      <w:r>
        <w:rPr>
          <w:spacing w:val="2"/>
          <w:w w:val="95"/>
        </w:rPr>
        <w:t xml:space="preserve"> </w:t>
      </w:r>
      <w:r>
        <w:rPr>
          <w:w w:val="95"/>
        </w:rPr>
        <w:t>dati</w:t>
      </w:r>
      <w:r>
        <w:rPr>
          <w:spacing w:val="3"/>
          <w:w w:val="95"/>
        </w:rPr>
        <w:t xml:space="preserve"> </w:t>
      </w:r>
      <w:r>
        <w:rPr>
          <w:w w:val="95"/>
        </w:rPr>
        <w:t>personali</w:t>
      </w:r>
      <w:r>
        <w:rPr>
          <w:spacing w:val="2"/>
          <w:w w:val="95"/>
        </w:rPr>
        <w:t xml:space="preserve"> </w:t>
      </w:r>
      <w:r>
        <w:rPr>
          <w:w w:val="95"/>
        </w:rPr>
        <w:t>trova</w:t>
      </w:r>
      <w:r>
        <w:rPr>
          <w:spacing w:val="1"/>
          <w:w w:val="95"/>
        </w:rPr>
        <w:t xml:space="preserve"> </w:t>
      </w:r>
      <w:r>
        <w:rPr>
          <w:w w:val="95"/>
        </w:rPr>
        <w:t>fondamento</w:t>
      </w:r>
      <w:r>
        <w:rPr>
          <w:spacing w:val="1"/>
          <w:w w:val="95"/>
        </w:rPr>
        <w:t xml:space="preserve"> </w:t>
      </w:r>
      <w:r>
        <w:rPr>
          <w:w w:val="95"/>
        </w:rPr>
        <w:t>(i)</w:t>
      </w:r>
      <w:r>
        <w:rPr>
          <w:spacing w:val="3"/>
          <w:w w:val="95"/>
        </w:rPr>
        <w:t xml:space="preserve"> </w:t>
      </w:r>
      <w:r>
        <w:rPr>
          <w:w w:val="95"/>
        </w:rPr>
        <w:t>ai</w:t>
      </w:r>
      <w:r>
        <w:rPr>
          <w:spacing w:val="2"/>
          <w:w w:val="95"/>
        </w:rPr>
        <w:t xml:space="preserve"> </w:t>
      </w:r>
      <w:r>
        <w:rPr>
          <w:w w:val="95"/>
        </w:rPr>
        <w:t>sensi</w:t>
      </w:r>
      <w:r>
        <w:rPr>
          <w:spacing w:val="3"/>
          <w:w w:val="95"/>
        </w:rPr>
        <w:t xml:space="preserve"> </w:t>
      </w:r>
      <w:r>
        <w:rPr>
          <w:w w:val="95"/>
        </w:rPr>
        <w:t>dell’articolo</w:t>
      </w:r>
      <w:r>
        <w:rPr>
          <w:spacing w:val="1"/>
          <w:w w:val="95"/>
        </w:rPr>
        <w:t xml:space="preserve"> </w:t>
      </w:r>
      <w:r>
        <w:rPr>
          <w:w w:val="95"/>
        </w:rPr>
        <w:t>6,</w:t>
      </w:r>
      <w:r>
        <w:rPr>
          <w:spacing w:val="3"/>
          <w:w w:val="95"/>
        </w:rPr>
        <w:t xml:space="preserve"> </w:t>
      </w:r>
      <w:r>
        <w:rPr>
          <w:w w:val="95"/>
        </w:rPr>
        <w:t>comma 1,</w:t>
      </w:r>
      <w:r>
        <w:rPr>
          <w:spacing w:val="3"/>
          <w:w w:val="95"/>
        </w:rPr>
        <w:t xml:space="preserve"> </w:t>
      </w:r>
      <w:r>
        <w:rPr>
          <w:w w:val="95"/>
        </w:rPr>
        <w:t>lettera</w:t>
      </w:r>
    </w:p>
    <w:p w14:paraId="76BDDE3B" w14:textId="77777777" w:rsidR="00AF3B08" w:rsidRDefault="00875D43">
      <w:pPr>
        <w:pStyle w:val="Corpotesto"/>
        <w:spacing w:before="1" w:line="235" w:lineRule="auto"/>
        <w:ind w:left="112" w:right="112"/>
        <w:jc w:val="both"/>
      </w:pPr>
      <w:r>
        <w:t>b)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GDPR,</w:t>
      </w:r>
      <w:r>
        <w:rPr>
          <w:spacing w:val="-9"/>
        </w:rPr>
        <w:t xml:space="preserve"> </w:t>
      </w:r>
      <w:r>
        <w:t>nell’esecuzione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contratto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9"/>
        </w:rPr>
        <w:t xml:space="preserve"> </w:t>
      </w:r>
      <w:r>
        <w:t>l’interessato</w:t>
      </w:r>
      <w:r>
        <w:rPr>
          <w:spacing w:val="-9"/>
        </w:rPr>
        <w:t xml:space="preserve"> </w:t>
      </w:r>
      <w:r>
        <w:t>è</w:t>
      </w:r>
      <w:r>
        <w:rPr>
          <w:spacing w:val="-8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misure</w:t>
      </w:r>
      <w:r>
        <w:rPr>
          <w:spacing w:val="-8"/>
        </w:rPr>
        <w:t xml:space="preserve"> </w:t>
      </w:r>
      <w:r>
        <w:t>precontrattuali</w:t>
      </w:r>
      <w:r>
        <w:rPr>
          <w:spacing w:val="-57"/>
        </w:rPr>
        <w:t xml:space="preserve"> </w:t>
      </w:r>
      <w:r>
        <w:rPr>
          <w:w w:val="95"/>
        </w:rPr>
        <w:t>adottate su richiesta dello stesso interessato (es. in fase di gestione di attività operative volte a garantire</w:t>
      </w:r>
      <w:r>
        <w:rPr>
          <w:spacing w:val="1"/>
          <w:w w:val="95"/>
        </w:rPr>
        <w:t xml:space="preserve"> </w:t>
      </w:r>
      <w:r>
        <w:rPr>
          <w:w w:val="95"/>
        </w:rPr>
        <w:t>l’eventuale</w:t>
      </w:r>
      <w:r>
        <w:rPr>
          <w:spacing w:val="-6"/>
          <w:w w:val="95"/>
        </w:rPr>
        <w:t xml:space="preserve"> </w:t>
      </w:r>
      <w:r>
        <w:rPr>
          <w:w w:val="95"/>
        </w:rPr>
        <w:t>erogazione</w:t>
      </w:r>
      <w:r>
        <w:rPr>
          <w:spacing w:val="-6"/>
          <w:w w:val="95"/>
        </w:rPr>
        <w:t xml:space="preserve"> </w:t>
      </w:r>
      <w:r>
        <w:rPr>
          <w:w w:val="95"/>
        </w:rPr>
        <w:t>di</w:t>
      </w:r>
      <w:r>
        <w:rPr>
          <w:spacing w:val="-6"/>
          <w:w w:val="95"/>
        </w:rPr>
        <w:t xml:space="preserve"> </w:t>
      </w:r>
      <w:r>
        <w:rPr>
          <w:w w:val="95"/>
        </w:rPr>
        <w:t>contributi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4"/>
          <w:w w:val="95"/>
        </w:rPr>
        <w:t xml:space="preserve"> </w:t>
      </w:r>
      <w:r>
        <w:rPr>
          <w:w w:val="95"/>
        </w:rPr>
        <w:t>ai</w:t>
      </w:r>
      <w:r>
        <w:rPr>
          <w:spacing w:val="-4"/>
          <w:w w:val="95"/>
        </w:rPr>
        <w:t xml:space="preserve"> </w:t>
      </w:r>
      <w:r>
        <w:rPr>
          <w:w w:val="95"/>
        </w:rPr>
        <w:t>fini</w:t>
      </w:r>
      <w:r>
        <w:rPr>
          <w:spacing w:val="-6"/>
          <w:w w:val="95"/>
        </w:rPr>
        <w:t xml:space="preserve"> </w:t>
      </w:r>
      <w:r>
        <w:rPr>
          <w:w w:val="95"/>
        </w:rPr>
        <w:t>della</w:t>
      </w:r>
      <w:r>
        <w:rPr>
          <w:spacing w:val="-6"/>
          <w:w w:val="95"/>
        </w:rPr>
        <w:t xml:space="preserve"> </w:t>
      </w:r>
      <w:r>
        <w:rPr>
          <w:w w:val="95"/>
        </w:rPr>
        <w:t>gestione</w:t>
      </w:r>
      <w:r>
        <w:rPr>
          <w:spacing w:val="-6"/>
          <w:w w:val="95"/>
        </w:rPr>
        <w:t xml:space="preserve"> </w:t>
      </w:r>
      <w:r>
        <w:rPr>
          <w:w w:val="95"/>
        </w:rPr>
        <w:t>dei</w:t>
      </w:r>
      <w:r>
        <w:rPr>
          <w:spacing w:val="-5"/>
          <w:w w:val="95"/>
        </w:rPr>
        <w:t xml:space="preserve"> </w:t>
      </w:r>
      <w:r>
        <w:rPr>
          <w:w w:val="95"/>
        </w:rPr>
        <w:t>processi</w:t>
      </w:r>
      <w:r>
        <w:rPr>
          <w:spacing w:val="-7"/>
          <w:w w:val="95"/>
        </w:rPr>
        <w:t xml:space="preserve"> </w:t>
      </w:r>
      <w:r>
        <w:rPr>
          <w:w w:val="95"/>
        </w:rPr>
        <w:t>amministrativi,</w:t>
      </w:r>
      <w:r>
        <w:rPr>
          <w:spacing w:val="-6"/>
          <w:w w:val="95"/>
        </w:rPr>
        <w:t xml:space="preserve"> </w:t>
      </w:r>
      <w:r>
        <w:rPr>
          <w:w w:val="95"/>
        </w:rPr>
        <w:t>contabili</w:t>
      </w:r>
      <w:r>
        <w:rPr>
          <w:spacing w:val="-5"/>
          <w:w w:val="95"/>
        </w:rPr>
        <w:t xml:space="preserve"> </w:t>
      </w:r>
      <w:r>
        <w:rPr>
          <w:w w:val="95"/>
        </w:rPr>
        <w:t>e</w:t>
      </w:r>
      <w:r>
        <w:rPr>
          <w:spacing w:val="-6"/>
          <w:w w:val="95"/>
        </w:rPr>
        <w:t xml:space="preserve"> </w:t>
      </w:r>
      <w:r>
        <w:rPr>
          <w:w w:val="95"/>
        </w:rPr>
        <w:t>fiscali);</w:t>
      </w:r>
    </w:p>
    <w:p w14:paraId="6D03667B" w14:textId="77777777" w:rsidR="00AF3B08" w:rsidRDefault="00875D43">
      <w:pPr>
        <w:pStyle w:val="Corpotesto"/>
        <w:spacing w:line="235" w:lineRule="auto"/>
        <w:ind w:left="112" w:right="110"/>
        <w:jc w:val="both"/>
      </w:pPr>
      <w:r>
        <w:rPr>
          <w:w w:val="95"/>
        </w:rPr>
        <w:t>(ii)</w:t>
      </w:r>
      <w:r>
        <w:rPr>
          <w:spacing w:val="-2"/>
          <w:w w:val="95"/>
        </w:rPr>
        <w:t xml:space="preserve"> </w:t>
      </w:r>
      <w:r>
        <w:rPr>
          <w:w w:val="95"/>
        </w:rPr>
        <w:t>ai</w:t>
      </w:r>
      <w:r>
        <w:rPr>
          <w:spacing w:val="-3"/>
          <w:w w:val="95"/>
        </w:rPr>
        <w:t xml:space="preserve"> </w:t>
      </w:r>
      <w:r>
        <w:rPr>
          <w:w w:val="95"/>
        </w:rPr>
        <w:t>sensi</w:t>
      </w:r>
      <w:r>
        <w:rPr>
          <w:spacing w:val="-2"/>
          <w:w w:val="95"/>
        </w:rPr>
        <w:t xml:space="preserve"> </w:t>
      </w:r>
      <w:r>
        <w:rPr>
          <w:w w:val="95"/>
        </w:rPr>
        <w:t>d</w:t>
      </w:r>
      <w:r>
        <w:rPr>
          <w:w w:val="95"/>
        </w:rPr>
        <w:t>ell’articolo</w:t>
      </w:r>
      <w:r>
        <w:rPr>
          <w:spacing w:val="-5"/>
          <w:w w:val="95"/>
        </w:rPr>
        <w:t xml:space="preserve"> </w:t>
      </w:r>
      <w:r>
        <w:rPr>
          <w:w w:val="95"/>
        </w:rPr>
        <w:t>6,</w:t>
      </w:r>
      <w:r>
        <w:rPr>
          <w:spacing w:val="-3"/>
          <w:w w:val="95"/>
        </w:rPr>
        <w:t xml:space="preserve"> </w:t>
      </w:r>
      <w:r>
        <w:rPr>
          <w:w w:val="95"/>
        </w:rPr>
        <w:t>comma</w:t>
      </w:r>
      <w:r>
        <w:rPr>
          <w:spacing w:val="-1"/>
          <w:w w:val="95"/>
        </w:rPr>
        <w:t xml:space="preserve"> </w:t>
      </w:r>
      <w:r>
        <w:rPr>
          <w:w w:val="95"/>
        </w:rPr>
        <w:t>1,</w:t>
      </w:r>
      <w:r>
        <w:rPr>
          <w:spacing w:val="-2"/>
          <w:w w:val="95"/>
        </w:rPr>
        <w:t xml:space="preserve"> </w:t>
      </w:r>
      <w:r>
        <w:rPr>
          <w:w w:val="95"/>
        </w:rPr>
        <w:t>lettera</w:t>
      </w:r>
      <w:r>
        <w:rPr>
          <w:spacing w:val="-2"/>
          <w:w w:val="95"/>
        </w:rPr>
        <w:t xml:space="preserve"> </w:t>
      </w:r>
      <w:r>
        <w:rPr>
          <w:w w:val="95"/>
        </w:rPr>
        <w:t>c)</w:t>
      </w:r>
      <w:r>
        <w:rPr>
          <w:spacing w:val="-2"/>
          <w:w w:val="95"/>
        </w:rPr>
        <w:t xml:space="preserve"> </w:t>
      </w:r>
      <w:r>
        <w:rPr>
          <w:w w:val="95"/>
        </w:rPr>
        <w:t>del</w:t>
      </w:r>
      <w:r>
        <w:rPr>
          <w:spacing w:val="-2"/>
          <w:w w:val="95"/>
        </w:rPr>
        <w:t xml:space="preserve"> </w:t>
      </w:r>
      <w:r>
        <w:rPr>
          <w:w w:val="95"/>
        </w:rPr>
        <w:t>GDPR,</w:t>
      </w:r>
      <w:r>
        <w:rPr>
          <w:spacing w:val="-2"/>
          <w:w w:val="95"/>
        </w:rPr>
        <w:t xml:space="preserve"> </w:t>
      </w:r>
      <w:r>
        <w:rPr>
          <w:w w:val="95"/>
        </w:rPr>
        <w:t>nell’adempimento</w:t>
      </w:r>
      <w:r>
        <w:rPr>
          <w:spacing w:val="-1"/>
          <w:w w:val="95"/>
        </w:rPr>
        <w:t xml:space="preserve"> </w:t>
      </w:r>
      <w:r>
        <w:rPr>
          <w:w w:val="95"/>
        </w:rPr>
        <w:t>di</w:t>
      </w:r>
      <w:r>
        <w:rPr>
          <w:spacing w:val="-2"/>
          <w:w w:val="95"/>
        </w:rPr>
        <w:t xml:space="preserve"> </w:t>
      </w:r>
      <w:r>
        <w:rPr>
          <w:w w:val="95"/>
        </w:rPr>
        <w:t>un</w:t>
      </w:r>
      <w:r>
        <w:rPr>
          <w:spacing w:val="-2"/>
          <w:w w:val="95"/>
        </w:rPr>
        <w:t xml:space="preserve"> </w:t>
      </w:r>
      <w:r>
        <w:rPr>
          <w:w w:val="95"/>
        </w:rPr>
        <w:t>obbligo</w:t>
      </w:r>
      <w:r>
        <w:rPr>
          <w:spacing w:val="-2"/>
          <w:w w:val="95"/>
        </w:rPr>
        <w:t xml:space="preserve"> </w:t>
      </w:r>
      <w:r>
        <w:rPr>
          <w:w w:val="95"/>
        </w:rPr>
        <w:t>legale</w:t>
      </w:r>
      <w:r>
        <w:rPr>
          <w:spacing w:val="-4"/>
          <w:w w:val="95"/>
        </w:rPr>
        <w:t xml:space="preserve"> </w:t>
      </w:r>
      <w:r>
        <w:rPr>
          <w:w w:val="95"/>
        </w:rPr>
        <w:t>al</w:t>
      </w:r>
      <w:r>
        <w:rPr>
          <w:spacing w:val="-2"/>
          <w:w w:val="95"/>
        </w:rPr>
        <w:t xml:space="preserve"> </w:t>
      </w:r>
      <w:r>
        <w:rPr>
          <w:w w:val="95"/>
        </w:rPr>
        <w:t>quale</w:t>
      </w:r>
      <w:r>
        <w:rPr>
          <w:spacing w:val="-54"/>
          <w:w w:val="95"/>
        </w:rPr>
        <w:t xml:space="preserve"> </w:t>
      </w:r>
      <w:r>
        <w:rPr>
          <w:w w:val="95"/>
        </w:rPr>
        <w:t>è</w:t>
      </w:r>
      <w:r>
        <w:rPr>
          <w:spacing w:val="-3"/>
          <w:w w:val="95"/>
        </w:rPr>
        <w:t xml:space="preserve"> </w:t>
      </w:r>
      <w:r>
        <w:rPr>
          <w:w w:val="95"/>
        </w:rPr>
        <w:t>soggetta</w:t>
      </w:r>
      <w:r>
        <w:rPr>
          <w:spacing w:val="-5"/>
          <w:w w:val="95"/>
        </w:rPr>
        <w:t xml:space="preserve"> </w:t>
      </w:r>
      <w:r>
        <w:rPr>
          <w:w w:val="95"/>
        </w:rPr>
        <w:t>l’Amministrazione</w:t>
      </w:r>
      <w:r>
        <w:rPr>
          <w:spacing w:val="-2"/>
          <w:w w:val="95"/>
        </w:rPr>
        <w:t xml:space="preserve"> </w:t>
      </w:r>
      <w:r>
        <w:rPr>
          <w:w w:val="95"/>
        </w:rPr>
        <w:t>(es.</w:t>
      </w:r>
      <w:r>
        <w:rPr>
          <w:spacing w:val="-4"/>
          <w:w w:val="95"/>
        </w:rPr>
        <w:t xml:space="preserve"> </w:t>
      </w:r>
      <w:r>
        <w:rPr>
          <w:w w:val="95"/>
        </w:rPr>
        <w:t>in</w:t>
      </w:r>
      <w:r>
        <w:rPr>
          <w:spacing w:val="-5"/>
          <w:w w:val="95"/>
        </w:rPr>
        <w:t xml:space="preserve"> </w:t>
      </w:r>
      <w:r>
        <w:rPr>
          <w:w w:val="95"/>
        </w:rPr>
        <w:t>fase</w:t>
      </w:r>
      <w:r>
        <w:rPr>
          <w:spacing w:val="-3"/>
          <w:w w:val="95"/>
        </w:rPr>
        <w:t xml:space="preserve"> </w:t>
      </w:r>
      <w:r>
        <w:rPr>
          <w:w w:val="95"/>
        </w:rPr>
        <w:t>di</w:t>
      </w:r>
      <w:r>
        <w:rPr>
          <w:spacing w:val="-5"/>
          <w:w w:val="95"/>
        </w:rPr>
        <w:t xml:space="preserve"> </w:t>
      </w:r>
      <w:r>
        <w:rPr>
          <w:w w:val="95"/>
        </w:rPr>
        <w:t>gestione</w:t>
      </w:r>
      <w:r>
        <w:rPr>
          <w:spacing w:val="-6"/>
          <w:w w:val="95"/>
        </w:rPr>
        <w:t xml:space="preserve"> </w:t>
      </w:r>
      <w:r>
        <w:rPr>
          <w:w w:val="95"/>
        </w:rPr>
        <w:t>dell’attività</w:t>
      </w:r>
      <w:r>
        <w:rPr>
          <w:spacing w:val="-3"/>
          <w:w w:val="95"/>
        </w:rPr>
        <w:t xml:space="preserve"> </w:t>
      </w:r>
      <w:r>
        <w:rPr>
          <w:w w:val="95"/>
        </w:rPr>
        <w:t>istruttoria</w:t>
      </w:r>
      <w:r>
        <w:rPr>
          <w:spacing w:val="-2"/>
          <w:w w:val="95"/>
        </w:rPr>
        <w:t xml:space="preserve"> </w:t>
      </w:r>
      <w:r>
        <w:rPr>
          <w:w w:val="95"/>
        </w:rPr>
        <w:t>o</w:t>
      </w:r>
      <w:r>
        <w:rPr>
          <w:spacing w:val="-4"/>
          <w:w w:val="95"/>
        </w:rPr>
        <w:t xml:space="preserve"> </w:t>
      </w:r>
      <w:r>
        <w:rPr>
          <w:w w:val="95"/>
        </w:rPr>
        <w:t>in</w:t>
      </w:r>
      <w:r>
        <w:rPr>
          <w:spacing w:val="-5"/>
          <w:w w:val="95"/>
        </w:rPr>
        <w:t xml:space="preserve"> </w:t>
      </w:r>
      <w:r>
        <w:rPr>
          <w:w w:val="95"/>
        </w:rPr>
        <w:t>fase</w:t>
      </w:r>
      <w:r>
        <w:rPr>
          <w:spacing w:val="-3"/>
          <w:w w:val="95"/>
        </w:rPr>
        <w:t xml:space="preserve"> </w:t>
      </w:r>
      <w:r>
        <w:rPr>
          <w:w w:val="95"/>
        </w:rPr>
        <w:t>di</w:t>
      </w:r>
      <w:r>
        <w:rPr>
          <w:spacing w:val="-5"/>
          <w:w w:val="95"/>
        </w:rPr>
        <w:t xml:space="preserve"> </w:t>
      </w:r>
      <w:r>
        <w:rPr>
          <w:w w:val="95"/>
        </w:rPr>
        <w:t>comunicazione</w:t>
      </w:r>
      <w:r>
        <w:rPr>
          <w:spacing w:val="-6"/>
          <w:w w:val="95"/>
        </w:rPr>
        <w:t xml:space="preserve"> </w:t>
      </w:r>
      <w:r>
        <w:rPr>
          <w:w w:val="95"/>
        </w:rPr>
        <w:t>dei</w:t>
      </w:r>
      <w:r>
        <w:rPr>
          <w:spacing w:val="-54"/>
          <w:w w:val="95"/>
        </w:rPr>
        <w:t xml:space="preserve"> </w:t>
      </w:r>
      <w:r>
        <w:rPr>
          <w:w w:val="95"/>
        </w:rPr>
        <w:t>dati in adempimento ai generali obblighi di trasparenza); (iii) ai sensi dell’articolo 6, comma 1, lettera e)</w:t>
      </w:r>
      <w:r>
        <w:rPr>
          <w:spacing w:val="1"/>
          <w:w w:val="95"/>
        </w:rPr>
        <w:t xml:space="preserve"> </w:t>
      </w:r>
      <w:r>
        <w:rPr>
          <w:w w:val="95"/>
        </w:rPr>
        <w:t>del GDPR e dell’articolo 2-sexies del Codice privacy, nell'esecuzione dei compiti di interesse pubblico o</w:t>
      </w:r>
      <w:r>
        <w:rPr>
          <w:spacing w:val="1"/>
          <w:w w:val="95"/>
        </w:rPr>
        <w:t xml:space="preserve"> </w:t>
      </w:r>
      <w:r>
        <w:t>comunque connessi all'esercizio dei prop</w:t>
      </w:r>
      <w:r>
        <w:t>ri pubblici poteri (es. nell’esecuzione delle attività di</w:t>
      </w:r>
      <w:r>
        <w:rPr>
          <w:spacing w:val="1"/>
        </w:rPr>
        <w:t xml:space="preserve"> </w:t>
      </w:r>
      <w:r>
        <w:rPr>
          <w:w w:val="95"/>
        </w:rPr>
        <w:t>monitoraggio, analisi, ricerca e nell’esecuzione di attività di comunicazione e promozione relativamente</w:t>
      </w:r>
      <w:r>
        <w:rPr>
          <w:spacing w:val="1"/>
          <w:w w:val="95"/>
        </w:rPr>
        <w:t xml:space="preserve"> </w:t>
      </w:r>
      <w:r>
        <w:t>all’attività</w:t>
      </w:r>
      <w:r>
        <w:rPr>
          <w:spacing w:val="-2"/>
        </w:rPr>
        <w:t xml:space="preserve"> </w:t>
      </w:r>
      <w:r>
        <w:t>istituzionale).</w:t>
      </w:r>
    </w:p>
    <w:p w14:paraId="367F7000" w14:textId="77777777" w:rsidR="00AF3B08" w:rsidRDefault="00AF3B08">
      <w:pPr>
        <w:pStyle w:val="Corpotesto"/>
        <w:spacing w:before="9"/>
        <w:rPr>
          <w:sz w:val="22"/>
        </w:rPr>
      </w:pPr>
    </w:p>
    <w:p w14:paraId="51F87874" w14:textId="77777777" w:rsidR="00AF3B08" w:rsidRDefault="00875D43">
      <w:pPr>
        <w:pStyle w:val="Titolo1"/>
        <w:spacing w:before="1"/>
        <w:ind w:left="112"/>
      </w:pPr>
      <w:r>
        <w:rPr>
          <w:u w:val="single"/>
        </w:rPr>
        <w:t>Base</w:t>
      </w:r>
      <w:r>
        <w:rPr>
          <w:spacing w:val="-6"/>
          <w:u w:val="single"/>
        </w:rPr>
        <w:t xml:space="preserve"> </w:t>
      </w:r>
      <w:r>
        <w:rPr>
          <w:u w:val="single"/>
        </w:rPr>
        <w:t>giuridica</w:t>
      </w:r>
      <w:r>
        <w:rPr>
          <w:spacing w:val="-5"/>
          <w:u w:val="single"/>
        </w:rPr>
        <w:t xml:space="preserve"> </w:t>
      </w:r>
      <w:r>
        <w:rPr>
          <w:u w:val="single"/>
        </w:rPr>
        <w:t>per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pubblicazione</w:t>
      </w:r>
      <w:r>
        <w:rPr>
          <w:spacing w:val="-6"/>
          <w:u w:val="single"/>
        </w:rPr>
        <w:t xml:space="preserve"> </w:t>
      </w:r>
      <w:r>
        <w:rPr>
          <w:u w:val="single"/>
        </w:rPr>
        <w:t>e</w:t>
      </w:r>
      <w:r>
        <w:rPr>
          <w:spacing w:val="-5"/>
          <w:u w:val="single"/>
        </w:rPr>
        <w:t xml:space="preserve"> </w:t>
      </w:r>
      <w:r>
        <w:rPr>
          <w:u w:val="single"/>
        </w:rPr>
        <w:t>diffusione</w:t>
      </w:r>
      <w:r>
        <w:rPr>
          <w:spacing w:val="-4"/>
          <w:u w:val="single"/>
        </w:rPr>
        <w:t xml:space="preserve"> </w:t>
      </w:r>
      <w:r>
        <w:rPr>
          <w:u w:val="single"/>
        </w:rPr>
        <w:t>web</w:t>
      </w:r>
    </w:p>
    <w:p w14:paraId="4431ECC8" w14:textId="77777777" w:rsidR="00AF3B08" w:rsidRDefault="00AF3B08">
      <w:pPr>
        <w:pStyle w:val="Corpotesto"/>
        <w:spacing w:before="6"/>
        <w:rPr>
          <w:b/>
          <w:sz w:val="23"/>
        </w:rPr>
      </w:pPr>
    </w:p>
    <w:p w14:paraId="4A558B0C" w14:textId="77777777" w:rsidR="00AF3B08" w:rsidRDefault="00875D43">
      <w:pPr>
        <w:pStyle w:val="Corpotesto"/>
        <w:spacing w:line="232" w:lineRule="auto"/>
        <w:ind w:left="112" w:right="112"/>
        <w:jc w:val="both"/>
      </w:pPr>
      <w:r>
        <w:rPr>
          <w:spacing w:val="-1"/>
        </w:rPr>
        <w:t>Si</w:t>
      </w:r>
      <w:r>
        <w:rPr>
          <w:spacing w:val="-9"/>
        </w:rPr>
        <w:t xml:space="preserve"> </w:t>
      </w:r>
      <w:r>
        <w:rPr>
          <w:spacing w:val="-1"/>
        </w:rPr>
        <w:t>illustrano</w:t>
      </w:r>
      <w:r>
        <w:rPr>
          <w:spacing w:val="-9"/>
        </w:rPr>
        <w:t xml:space="preserve"> </w:t>
      </w:r>
      <w:r>
        <w:rPr>
          <w:spacing w:val="-1"/>
        </w:rPr>
        <w:t>di</w:t>
      </w:r>
      <w:r>
        <w:rPr>
          <w:spacing w:val="-7"/>
        </w:rPr>
        <w:t xml:space="preserve"> </w:t>
      </w:r>
      <w:r>
        <w:rPr>
          <w:spacing w:val="-1"/>
        </w:rPr>
        <w:t>seguito</w:t>
      </w:r>
      <w:r>
        <w:rPr>
          <w:spacing w:val="-10"/>
        </w:rPr>
        <w:t xml:space="preserve"> </w:t>
      </w:r>
      <w:r>
        <w:rPr>
          <w:spacing w:val="-1"/>
        </w:rPr>
        <w:t>alcuni</w:t>
      </w:r>
      <w:r>
        <w:rPr>
          <w:spacing w:val="-8"/>
        </w:rPr>
        <w:t xml:space="preserve"> </w:t>
      </w:r>
      <w:r>
        <w:rPr>
          <w:spacing w:val="-1"/>
        </w:rPr>
        <w:t>obblighi</w:t>
      </w:r>
      <w:r>
        <w:rPr>
          <w:spacing w:val="-9"/>
        </w:rPr>
        <w:t xml:space="preserve"> </w:t>
      </w:r>
      <w:r>
        <w:rPr>
          <w:spacing w:val="-1"/>
        </w:rPr>
        <w:t>di</w:t>
      </w:r>
      <w:r>
        <w:rPr>
          <w:spacing w:val="-8"/>
        </w:rPr>
        <w:t xml:space="preserve"> </w:t>
      </w:r>
      <w:r>
        <w:t>pubblicazione</w:t>
      </w:r>
      <w:r>
        <w:rPr>
          <w:spacing w:val="-9"/>
        </w:rPr>
        <w:t xml:space="preserve"> </w:t>
      </w:r>
      <w:r>
        <w:t>disciplinati</w:t>
      </w:r>
      <w:r>
        <w:rPr>
          <w:spacing w:val="-9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D.lgs.</w:t>
      </w:r>
      <w:r>
        <w:rPr>
          <w:spacing w:val="-9"/>
        </w:rPr>
        <w:t xml:space="preserve"> </w:t>
      </w:r>
      <w:r>
        <w:t>33/2013,</w:t>
      </w:r>
      <w:r>
        <w:rPr>
          <w:spacing w:val="-8"/>
        </w:rPr>
        <w:t xml:space="preserve"> </w:t>
      </w:r>
      <w:r>
        <w:t>tenendo</w:t>
      </w:r>
      <w:r>
        <w:rPr>
          <w:spacing w:val="-9"/>
        </w:rPr>
        <w:t xml:space="preserve"> </w:t>
      </w:r>
      <w:r>
        <w:t>conto</w:t>
      </w:r>
      <w:r>
        <w:rPr>
          <w:spacing w:val="-58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principali</w:t>
      </w:r>
      <w:r>
        <w:rPr>
          <w:spacing w:val="-5"/>
        </w:rPr>
        <w:t xml:space="preserve"> </w:t>
      </w:r>
      <w:r>
        <w:t>modifiche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integrazioni</w:t>
      </w:r>
      <w:r>
        <w:rPr>
          <w:spacing w:val="-5"/>
        </w:rPr>
        <w:t xml:space="preserve"> </w:t>
      </w:r>
      <w:r>
        <w:t>introdotte</w:t>
      </w:r>
      <w:r>
        <w:rPr>
          <w:spacing w:val="-5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d.lgs.</w:t>
      </w:r>
      <w:r>
        <w:rPr>
          <w:spacing w:val="-5"/>
        </w:rPr>
        <w:t xml:space="preserve"> </w:t>
      </w:r>
      <w:r>
        <w:t>97/2016.</w:t>
      </w:r>
    </w:p>
    <w:p w14:paraId="4EC435C2" w14:textId="77777777" w:rsidR="00AF3B08" w:rsidRDefault="00875D43">
      <w:pPr>
        <w:pStyle w:val="Corpotesto"/>
        <w:spacing w:before="2" w:line="235" w:lineRule="auto"/>
        <w:ind w:left="112" w:right="107"/>
        <w:jc w:val="both"/>
      </w:pPr>
      <w:r>
        <w:rPr>
          <w:w w:val="95"/>
        </w:rPr>
        <w:t xml:space="preserve">Ai sensi dell’art 26 del D.L. 14 marzo 2013, n. 33 (come modificato dall’art. 23 </w:t>
      </w:r>
      <w:r>
        <w:rPr>
          <w:w w:val="95"/>
        </w:rPr>
        <w:t>del D.lgs. n. 97/2016), le</w:t>
      </w:r>
      <w:r>
        <w:rPr>
          <w:spacing w:val="-54"/>
          <w:w w:val="95"/>
        </w:rPr>
        <w:t xml:space="preserve"> </w:t>
      </w:r>
      <w:r>
        <w:rPr>
          <w:w w:val="95"/>
        </w:rPr>
        <w:t>pubbliche amministrazioni sono obbligate alla pubblicazione degli atti di concessione di sovvenzioni,</w:t>
      </w:r>
      <w:r>
        <w:rPr>
          <w:spacing w:val="1"/>
          <w:w w:val="95"/>
        </w:rPr>
        <w:t xml:space="preserve"> </w:t>
      </w:r>
      <w:r>
        <w:t>contributi, sussidi e attribuzione di vantaggi economici a persone fisiche ed enti pubblici e privati di</w:t>
      </w:r>
      <w:r>
        <w:rPr>
          <w:spacing w:val="-57"/>
        </w:rPr>
        <w:t xml:space="preserve"> </w:t>
      </w:r>
      <w:r>
        <w:t>importo</w:t>
      </w:r>
      <w:r>
        <w:rPr>
          <w:spacing w:val="-6"/>
        </w:rPr>
        <w:t xml:space="preserve"> </w:t>
      </w:r>
      <w:r>
        <w:t>superiore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</w:t>
      </w:r>
      <w:r>
        <w:t>lle</w:t>
      </w:r>
      <w:r>
        <w:rPr>
          <w:spacing w:val="-6"/>
        </w:rPr>
        <w:t xml:space="preserve"> </w:t>
      </w:r>
      <w:r>
        <w:t>euro</w:t>
      </w:r>
      <w:r>
        <w:rPr>
          <w:spacing w:val="-5"/>
        </w:rPr>
        <w:t xml:space="preserve"> </w:t>
      </w:r>
      <w:r>
        <w:t>nel</w:t>
      </w:r>
      <w:r>
        <w:rPr>
          <w:spacing w:val="-6"/>
        </w:rPr>
        <w:t xml:space="preserve"> </w:t>
      </w:r>
      <w:r>
        <w:t>corso</w:t>
      </w:r>
      <w:r>
        <w:rPr>
          <w:spacing w:val="-6"/>
        </w:rPr>
        <w:t xml:space="preserve"> </w:t>
      </w:r>
      <w:r>
        <w:t>dell'anno</w:t>
      </w:r>
      <w:r>
        <w:rPr>
          <w:spacing w:val="-7"/>
        </w:rPr>
        <w:t xml:space="preserve"> </w:t>
      </w:r>
      <w:r>
        <w:t>solare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medesimo</w:t>
      </w:r>
      <w:r>
        <w:rPr>
          <w:spacing w:val="-4"/>
        </w:rPr>
        <w:t xml:space="preserve"> </w:t>
      </w:r>
      <w:r>
        <w:t>attuatore.</w:t>
      </w:r>
    </w:p>
    <w:p w14:paraId="584F2A9E" w14:textId="77777777" w:rsidR="00AF3B08" w:rsidRDefault="00875D43">
      <w:pPr>
        <w:pStyle w:val="Corpotesto"/>
        <w:spacing w:line="235" w:lineRule="auto"/>
        <w:ind w:left="112" w:right="112"/>
        <w:jc w:val="both"/>
      </w:pPr>
      <w:r>
        <w:rPr>
          <w:w w:val="95"/>
        </w:rPr>
        <w:t>Ai sensi del comma 3 del medesimo articolo, la pubblicazione costituisce condizione legale di efficacia</w:t>
      </w:r>
      <w:r>
        <w:rPr>
          <w:spacing w:val="1"/>
          <w:w w:val="95"/>
        </w:rPr>
        <w:t xml:space="preserve"> </w:t>
      </w:r>
      <w:r>
        <w:rPr>
          <w:w w:val="95"/>
        </w:rPr>
        <w:t>dei provvedimenti e quindi deve avvenire tempestivamente e, comunque, prima della liquidazion</w:t>
      </w:r>
      <w:r>
        <w:rPr>
          <w:w w:val="95"/>
        </w:rPr>
        <w:t>e delle</w:t>
      </w:r>
      <w:r>
        <w:rPr>
          <w:spacing w:val="1"/>
          <w:w w:val="95"/>
        </w:rPr>
        <w:t xml:space="preserve"> </w:t>
      </w:r>
      <w:r>
        <w:t>somme</w:t>
      </w:r>
      <w:r>
        <w:rPr>
          <w:spacing w:val="-2"/>
        </w:rPr>
        <w:t xml:space="preserve"> </w:t>
      </w:r>
      <w:r>
        <w:t>oggetto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provvedimento.</w:t>
      </w:r>
    </w:p>
    <w:p w14:paraId="7022D2C0" w14:textId="77777777" w:rsidR="00AF3B08" w:rsidRDefault="00AF3B08">
      <w:pPr>
        <w:spacing w:line="235" w:lineRule="auto"/>
        <w:jc w:val="both"/>
        <w:sectPr w:rsidR="00AF3B08">
          <w:pgSz w:w="11910" w:h="16840"/>
          <w:pgMar w:top="1920" w:right="1020" w:bottom="280" w:left="1020" w:header="708" w:footer="0" w:gutter="0"/>
          <w:cols w:space="720"/>
        </w:sectPr>
      </w:pPr>
    </w:p>
    <w:p w14:paraId="02FC0A69" w14:textId="77777777" w:rsidR="00AF3B08" w:rsidRDefault="00AF3B08">
      <w:pPr>
        <w:pStyle w:val="Corpotesto"/>
        <w:rPr>
          <w:sz w:val="20"/>
        </w:rPr>
      </w:pPr>
    </w:p>
    <w:p w14:paraId="1A281EF6" w14:textId="77777777" w:rsidR="00AF3B08" w:rsidRDefault="00AF3B08">
      <w:pPr>
        <w:pStyle w:val="Corpotesto"/>
        <w:spacing w:before="2"/>
        <w:rPr>
          <w:sz w:val="19"/>
        </w:rPr>
      </w:pPr>
    </w:p>
    <w:p w14:paraId="10387B6B" w14:textId="77777777" w:rsidR="00AF3B08" w:rsidRDefault="00875D43">
      <w:pPr>
        <w:pStyle w:val="Titolo1"/>
        <w:numPr>
          <w:ilvl w:val="0"/>
          <w:numId w:val="2"/>
        </w:numPr>
        <w:tabs>
          <w:tab w:val="left" w:pos="834"/>
        </w:tabs>
        <w:spacing w:before="83"/>
        <w:ind w:hanging="361"/>
        <w:jc w:val="left"/>
      </w:pPr>
      <w:r>
        <w:rPr>
          <w:spacing w:val="-1"/>
        </w:rPr>
        <w:t>Pubblicazione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dati</w:t>
      </w:r>
      <w:r>
        <w:rPr>
          <w:spacing w:val="-14"/>
        </w:rPr>
        <w:t xml:space="preserve"> </w:t>
      </w:r>
      <w:r>
        <w:t>personali</w:t>
      </w:r>
      <w:r>
        <w:rPr>
          <w:spacing w:val="-14"/>
        </w:rPr>
        <w:t xml:space="preserve"> </w:t>
      </w:r>
      <w:r>
        <w:t>ulteriori</w:t>
      </w:r>
    </w:p>
    <w:p w14:paraId="61E37D41" w14:textId="77777777" w:rsidR="00AF3B08" w:rsidRDefault="00AF3B08">
      <w:pPr>
        <w:pStyle w:val="Corpotesto"/>
        <w:spacing w:before="11"/>
        <w:rPr>
          <w:b/>
          <w:sz w:val="22"/>
        </w:rPr>
      </w:pPr>
    </w:p>
    <w:p w14:paraId="6F490818" w14:textId="77777777" w:rsidR="00AF3B08" w:rsidRDefault="00875D43">
      <w:pPr>
        <w:pStyle w:val="Corpotesto"/>
        <w:spacing w:line="272" w:lineRule="exact"/>
        <w:ind w:left="112"/>
        <w:jc w:val="both"/>
      </w:pPr>
      <w:r>
        <w:rPr>
          <w:spacing w:val="-1"/>
        </w:rPr>
        <w:t>Le</w:t>
      </w:r>
      <w:r>
        <w:rPr>
          <w:spacing w:val="-11"/>
        </w:rPr>
        <w:t xml:space="preserve"> </w:t>
      </w:r>
      <w:r>
        <w:rPr>
          <w:spacing w:val="-1"/>
        </w:rPr>
        <w:t>amministrazioni,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una</w:t>
      </w:r>
      <w:r>
        <w:rPr>
          <w:spacing w:val="-11"/>
        </w:rPr>
        <w:t xml:space="preserve"> </w:t>
      </w:r>
      <w:r>
        <w:rPr>
          <w:spacing w:val="-1"/>
        </w:rPr>
        <w:t>logica</w:t>
      </w:r>
      <w:r>
        <w:rPr>
          <w:spacing w:val="-12"/>
        </w:rPr>
        <w:t xml:space="preserve"> </w:t>
      </w: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piena</w:t>
      </w:r>
      <w:r>
        <w:rPr>
          <w:spacing w:val="-11"/>
        </w:rPr>
        <w:t xml:space="preserve"> </w:t>
      </w:r>
      <w:r>
        <w:rPr>
          <w:spacing w:val="-1"/>
        </w:rPr>
        <w:t>apertura</w:t>
      </w:r>
      <w:r>
        <w:rPr>
          <w:spacing w:val="-12"/>
        </w:rPr>
        <w:t xml:space="preserve"> </w:t>
      </w:r>
      <w:r>
        <w:rPr>
          <w:spacing w:val="-1"/>
        </w:rPr>
        <w:t>verso</w:t>
      </w:r>
      <w:r>
        <w:rPr>
          <w:spacing w:val="-12"/>
        </w:rPr>
        <w:t xml:space="preserve"> </w:t>
      </w:r>
      <w:r>
        <w:rPr>
          <w:spacing w:val="-1"/>
        </w:rPr>
        <w:t>l’esterno,</w:t>
      </w:r>
      <w:r>
        <w:rPr>
          <w:spacing w:val="-11"/>
        </w:rPr>
        <w:t xml:space="preserve"> </w:t>
      </w:r>
      <w:r>
        <w:t>possono</w:t>
      </w:r>
      <w:r>
        <w:rPr>
          <w:spacing w:val="-10"/>
        </w:rPr>
        <w:t xml:space="preserve"> </w:t>
      </w:r>
      <w:r>
        <w:t>pubblicare</w:t>
      </w:r>
      <w:r>
        <w:rPr>
          <w:spacing w:val="-13"/>
        </w:rPr>
        <w:t xml:space="preserve"> </w:t>
      </w:r>
      <w:r>
        <w:t>“dati</w:t>
      </w:r>
      <w:r>
        <w:rPr>
          <w:spacing w:val="-11"/>
        </w:rPr>
        <w:t xml:space="preserve"> </w:t>
      </w:r>
      <w:r>
        <w:t>ulteriori”</w:t>
      </w:r>
    </w:p>
    <w:p w14:paraId="5FC8669F" w14:textId="77777777" w:rsidR="00AF3B08" w:rsidRDefault="00875D43">
      <w:pPr>
        <w:pStyle w:val="Corpotesto"/>
        <w:spacing w:line="270" w:lineRule="exact"/>
        <w:ind w:left="112"/>
        <w:jc w:val="both"/>
      </w:pPr>
      <w:r>
        <w:rPr>
          <w:w w:val="95"/>
        </w:rPr>
        <w:t>oltre</w:t>
      </w:r>
      <w:r>
        <w:rPr>
          <w:spacing w:val="-1"/>
          <w:w w:val="95"/>
        </w:rPr>
        <w:t xml:space="preserve"> </w:t>
      </w:r>
      <w:r>
        <w:rPr>
          <w:w w:val="95"/>
        </w:rPr>
        <w:t>a quelli espressamente</w:t>
      </w:r>
      <w:r>
        <w:rPr>
          <w:spacing w:val="2"/>
          <w:w w:val="95"/>
        </w:rPr>
        <w:t xml:space="preserve"> </w:t>
      </w:r>
      <w:r>
        <w:rPr>
          <w:w w:val="95"/>
        </w:rPr>
        <w:t>indicati</w:t>
      </w:r>
      <w:r>
        <w:rPr>
          <w:spacing w:val="-4"/>
          <w:w w:val="95"/>
        </w:rPr>
        <w:t xml:space="preserve"> </w:t>
      </w:r>
      <w:r>
        <w:rPr>
          <w:w w:val="95"/>
        </w:rPr>
        <w:t>e richiesti</w:t>
      </w:r>
      <w:r>
        <w:rPr>
          <w:spacing w:val="-1"/>
          <w:w w:val="95"/>
        </w:rPr>
        <w:t xml:space="preserve"> </w:t>
      </w:r>
      <w:r>
        <w:rPr>
          <w:w w:val="95"/>
        </w:rPr>
        <w:t>da specifiche</w:t>
      </w:r>
      <w:r>
        <w:rPr>
          <w:spacing w:val="-1"/>
          <w:w w:val="95"/>
        </w:rPr>
        <w:t xml:space="preserve"> </w:t>
      </w:r>
      <w:r>
        <w:rPr>
          <w:w w:val="95"/>
        </w:rPr>
        <w:t>norme</w:t>
      </w:r>
      <w:r>
        <w:rPr>
          <w:spacing w:val="-1"/>
          <w:w w:val="95"/>
        </w:rPr>
        <w:t xml:space="preserve"> </w:t>
      </w:r>
      <w:r>
        <w:rPr>
          <w:w w:val="95"/>
        </w:rPr>
        <w:t>di legge.</w:t>
      </w:r>
    </w:p>
    <w:p w14:paraId="2615BCCD" w14:textId="77777777" w:rsidR="00AF3B08" w:rsidRDefault="00875D43">
      <w:pPr>
        <w:pStyle w:val="Corpotesto"/>
        <w:spacing w:before="2" w:line="235" w:lineRule="auto"/>
        <w:ind w:left="112" w:right="110"/>
        <w:jc w:val="both"/>
      </w:pPr>
      <w:r>
        <w:rPr>
          <w:w w:val="95"/>
        </w:rPr>
        <w:t>La loro pubblicazione è prevista dalla l. 190/2012 (art. 1, c. 9, lett. f) e dall’art. 7-bis, c. 3 del medesimo</w:t>
      </w:r>
      <w:r>
        <w:rPr>
          <w:spacing w:val="1"/>
          <w:w w:val="95"/>
        </w:rPr>
        <w:t xml:space="preserve"> </w:t>
      </w:r>
      <w:r>
        <w:rPr>
          <w:spacing w:val="-1"/>
        </w:rPr>
        <w:t>d.lgs.</w:t>
      </w:r>
      <w:r>
        <w:rPr>
          <w:spacing w:val="-9"/>
        </w:rPr>
        <w:t xml:space="preserve"> </w:t>
      </w:r>
      <w:r>
        <w:rPr>
          <w:spacing w:val="-1"/>
        </w:rPr>
        <w:t>33/2013,</w:t>
      </w:r>
      <w:r>
        <w:rPr>
          <w:spacing w:val="-9"/>
        </w:rPr>
        <w:t xml:space="preserve"> </w:t>
      </w:r>
      <w:r>
        <w:rPr>
          <w:spacing w:val="-1"/>
        </w:rPr>
        <w:t>laddove</w:t>
      </w:r>
      <w:r>
        <w:rPr>
          <w:spacing w:val="-8"/>
        </w:rPr>
        <w:t xml:space="preserve"> </w:t>
      </w:r>
      <w:r>
        <w:rPr>
          <w:spacing w:val="-1"/>
        </w:rPr>
        <w:t>stabilisce</w:t>
      </w:r>
      <w:r>
        <w:rPr>
          <w:spacing w:val="-8"/>
        </w:rPr>
        <w:t xml:space="preserve"> </w:t>
      </w:r>
      <w:r>
        <w:rPr>
          <w:spacing w:val="-1"/>
        </w:rPr>
        <w:t>che</w:t>
      </w:r>
      <w:r>
        <w:rPr>
          <w:spacing w:val="-9"/>
        </w:rPr>
        <w:t xml:space="preserve"> </w:t>
      </w:r>
      <w:r>
        <w:rPr>
          <w:spacing w:val="-1"/>
        </w:rPr>
        <w:t>le</w:t>
      </w:r>
      <w:r>
        <w:rPr>
          <w:spacing w:val="-8"/>
        </w:rPr>
        <w:t xml:space="preserve"> </w:t>
      </w:r>
      <w:r>
        <w:rPr>
          <w:spacing w:val="-1"/>
        </w:rPr>
        <w:t>pubbliche</w:t>
      </w:r>
      <w:r>
        <w:rPr>
          <w:spacing w:val="-10"/>
        </w:rPr>
        <w:t xml:space="preserve"> </w:t>
      </w:r>
      <w:r>
        <w:rPr>
          <w:spacing w:val="-1"/>
        </w:rPr>
        <w:t>amministrazioni</w:t>
      </w:r>
      <w:r>
        <w:rPr>
          <w:spacing w:val="-9"/>
        </w:rPr>
        <w:t xml:space="preserve"> </w:t>
      </w:r>
      <w:r>
        <w:rPr>
          <w:spacing w:val="-1"/>
        </w:rPr>
        <w:t>possono</w:t>
      </w:r>
      <w:r>
        <w:rPr>
          <w:spacing w:val="-7"/>
        </w:rPr>
        <w:t xml:space="preserve"> </w:t>
      </w:r>
      <w:r>
        <w:rPr>
          <w:spacing w:val="-1"/>
        </w:rPr>
        <w:t>disporre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pubblicazione</w:t>
      </w:r>
      <w:r>
        <w:rPr>
          <w:spacing w:val="-58"/>
        </w:rPr>
        <w:t xml:space="preserve"> </w:t>
      </w:r>
      <w:r>
        <w:t>nel proprio sito istituzionale di dati, informazioni e documenti, anche in assenza di una specifica</w:t>
      </w:r>
      <w:r>
        <w:rPr>
          <w:spacing w:val="1"/>
        </w:rPr>
        <w:t xml:space="preserve"> </w:t>
      </w:r>
      <w:r>
        <w:t>previsione di legge o regolamento, procedendo alla indicazione in forma anonima dei dati personali</w:t>
      </w:r>
      <w:r>
        <w:rPr>
          <w:spacing w:val="1"/>
        </w:rPr>
        <w:t xml:space="preserve"> </w:t>
      </w:r>
      <w:r>
        <w:t>eventua</w:t>
      </w:r>
      <w:r>
        <w:t>lmente</w:t>
      </w:r>
      <w:r>
        <w:rPr>
          <w:spacing w:val="-1"/>
        </w:rPr>
        <w:t xml:space="preserve"> </w:t>
      </w:r>
      <w:r>
        <w:t>presenti.</w:t>
      </w:r>
    </w:p>
    <w:p w14:paraId="2AF8D28D" w14:textId="77777777" w:rsidR="00AF3B08" w:rsidRDefault="00AF3B08">
      <w:pPr>
        <w:pStyle w:val="Corpotesto"/>
        <w:spacing w:before="10"/>
        <w:rPr>
          <w:sz w:val="22"/>
        </w:rPr>
      </w:pPr>
    </w:p>
    <w:p w14:paraId="26B2290A" w14:textId="77777777" w:rsidR="00AF3B08" w:rsidRDefault="00875D43">
      <w:pPr>
        <w:pStyle w:val="Titolo1"/>
        <w:numPr>
          <w:ilvl w:val="0"/>
          <w:numId w:val="2"/>
        </w:numPr>
        <w:tabs>
          <w:tab w:val="left" w:pos="822"/>
        </w:tabs>
        <w:ind w:left="821" w:hanging="282"/>
        <w:jc w:val="left"/>
      </w:pPr>
      <w:r>
        <w:t>Tempo di conservazione</w:t>
      </w:r>
      <w:r>
        <w:rPr>
          <w:spacing w:val="1"/>
        </w:rPr>
        <w:t xml:space="preserve"> </w:t>
      </w:r>
      <w:r>
        <w:t>dei dati</w:t>
      </w:r>
    </w:p>
    <w:p w14:paraId="1BDD38DB" w14:textId="77777777" w:rsidR="00AF3B08" w:rsidRDefault="00AF3B08">
      <w:pPr>
        <w:pStyle w:val="Corpotesto"/>
        <w:spacing w:before="5"/>
        <w:rPr>
          <w:b/>
          <w:sz w:val="23"/>
        </w:rPr>
      </w:pPr>
    </w:p>
    <w:p w14:paraId="10DAE355" w14:textId="77777777" w:rsidR="00AF3B08" w:rsidRDefault="00875D43">
      <w:pPr>
        <w:pStyle w:val="Corpotesto"/>
        <w:spacing w:line="235" w:lineRule="auto"/>
        <w:ind w:left="112" w:right="113"/>
        <w:jc w:val="both"/>
      </w:pPr>
      <w:r>
        <w:rPr>
          <w:w w:val="95"/>
        </w:rPr>
        <w:t>Al fine di garantire un trattamento corretto e trasparente, i dati sono conservati per un periodo di tempo</w:t>
      </w:r>
      <w:r>
        <w:rPr>
          <w:spacing w:val="1"/>
          <w:w w:val="95"/>
        </w:rPr>
        <w:t xml:space="preserve"> </w:t>
      </w:r>
      <w:r>
        <w:rPr>
          <w:w w:val="95"/>
        </w:rPr>
        <w:t>non superiore a quello necessario agli scopi per i quali essi sono stati raccolti o successivamente trattati</w:t>
      </w:r>
      <w:r>
        <w:rPr>
          <w:spacing w:val="1"/>
          <w:w w:val="95"/>
        </w:rPr>
        <w:t xml:space="preserve"> </w:t>
      </w:r>
      <w:r>
        <w:t>conformemente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quanto</w:t>
      </w:r>
      <w:r>
        <w:rPr>
          <w:spacing w:val="-5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dagli</w:t>
      </w:r>
      <w:r>
        <w:rPr>
          <w:spacing w:val="-2"/>
        </w:rPr>
        <w:t xml:space="preserve"> </w:t>
      </w:r>
      <w:r>
        <w:t>ob</w:t>
      </w:r>
      <w:r>
        <w:t>blighi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legge.</w:t>
      </w:r>
    </w:p>
    <w:p w14:paraId="384FE914" w14:textId="77777777" w:rsidR="00AF3B08" w:rsidRDefault="00AF3B08">
      <w:pPr>
        <w:pStyle w:val="Corpotesto"/>
        <w:spacing w:before="11"/>
        <w:rPr>
          <w:sz w:val="22"/>
        </w:rPr>
      </w:pPr>
    </w:p>
    <w:p w14:paraId="6CAD7CC1" w14:textId="77777777" w:rsidR="00AF3B08" w:rsidRDefault="00875D43">
      <w:pPr>
        <w:pStyle w:val="Titolo1"/>
        <w:numPr>
          <w:ilvl w:val="0"/>
          <w:numId w:val="2"/>
        </w:numPr>
        <w:tabs>
          <w:tab w:val="left" w:pos="822"/>
        </w:tabs>
        <w:ind w:left="821" w:hanging="282"/>
        <w:jc w:val="left"/>
      </w:pPr>
      <w:r>
        <w:t>Luogo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Trattamento</w:t>
      </w:r>
    </w:p>
    <w:p w14:paraId="5697E5CF" w14:textId="77777777" w:rsidR="00AF3B08" w:rsidRDefault="00AF3B08">
      <w:pPr>
        <w:pStyle w:val="Corpotesto"/>
        <w:spacing w:before="4"/>
        <w:rPr>
          <w:b/>
          <w:sz w:val="23"/>
        </w:rPr>
      </w:pPr>
    </w:p>
    <w:p w14:paraId="1C580D0B" w14:textId="77777777" w:rsidR="00AF3B08" w:rsidRDefault="00875D43">
      <w:pPr>
        <w:pStyle w:val="Corpotesto"/>
        <w:tabs>
          <w:tab w:val="left" w:pos="443"/>
          <w:tab w:val="left" w:pos="1034"/>
          <w:tab w:val="left" w:pos="2091"/>
          <w:tab w:val="left" w:pos="2945"/>
          <w:tab w:val="left" w:pos="3411"/>
          <w:tab w:val="left" w:pos="4501"/>
          <w:tab w:val="left" w:pos="5346"/>
          <w:tab w:val="left" w:pos="5746"/>
          <w:tab w:val="left" w:pos="6401"/>
          <w:tab w:val="left" w:pos="6927"/>
          <w:tab w:val="left" w:pos="7745"/>
          <w:tab w:val="left" w:pos="8914"/>
        </w:tabs>
        <w:spacing w:line="235" w:lineRule="auto"/>
        <w:ind w:left="112" w:right="112"/>
      </w:pPr>
      <w:r>
        <w:t>I</w:t>
      </w:r>
      <w:r>
        <w:tab/>
        <w:t>dati</w:t>
      </w:r>
      <w:r>
        <w:tab/>
        <w:t>vengono</w:t>
      </w:r>
      <w:r>
        <w:tab/>
        <w:t>trattati</w:t>
      </w:r>
      <w:r>
        <w:tab/>
        <w:t>ed</w:t>
      </w:r>
      <w:r>
        <w:tab/>
        <w:t>archiviati</w:t>
      </w:r>
      <w:r>
        <w:tab/>
        <w:t>presso</w:t>
      </w:r>
      <w:r>
        <w:tab/>
        <w:t>la</w:t>
      </w:r>
      <w:r>
        <w:tab/>
        <w:t>sede</w:t>
      </w:r>
      <w:r>
        <w:tab/>
        <w:t>del</w:t>
      </w:r>
      <w:r>
        <w:tab/>
        <w:t>MUR,</w:t>
      </w:r>
      <w:r>
        <w:tab/>
        <w:t>Direzione</w:t>
      </w:r>
      <w:r>
        <w:tab/>
      </w:r>
      <w:r>
        <w:rPr>
          <w:w w:val="95"/>
        </w:rPr>
        <w:t>Generale</w:t>
      </w:r>
      <w:r>
        <w:rPr>
          <w:spacing w:val="-54"/>
          <w:w w:val="95"/>
        </w:rPr>
        <w:t xml:space="preserve"> </w:t>
      </w:r>
      <w:r>
        <w:rPr>
          <w:w w:val="95"/>
        </w:rPr>
        <w:t>dell’internazionalizzazione e della comunicazione, con sede in Roma, Via Michele Carcani n. 61, 00153.</w:t>
      </w:r>
      <w:r>
        <w:rPr>
          <w:spacing w:val="1"/>
          <w:w w:val="95"/>
        </w:rPr>
        <w:t xml:space="preserve"> </w:t>
      </w:r>
      <w:r>
        <w:rPr>
          <w:w w:val="95"/>
        </w:rPr>
        <w:t>Specifiche</w:t>
      </w:r>
      <w:r>
        <w:rPr>
          <w:spacing w:val="4"/>
          <w:w w:val="95"/>
        </w:rPr>
        <w:t xml:space="preserve"> </w:t>
      </w:r>
      <w:r>
        <w:rPr>
          <w:w w:val="95"/>
        </w:rPr>
        <w:t>misure</w:t>
      </w:r>
      <w:r>
        <w:rPr>
          <w:spacing w:val="3"/>
          <w:w w:val="95"/>
        </w:rPr>
        <w:t xml:space="preserve"> </w:t>
      </w:r>
      <w:r>
        <w:rPr>
          <w:w w:val="95"/>
        </w:rPr>
        <w:t>di</w:t>
      </w:r>
      <w:r>
        <w:rPr>
          <w:spacing w:val="2"/>
          <w:w w:val="95"/>
        </w:rPr>
        <w:t xml:space="preserve"> </w:t>
      </w:r>
      <w:r>
        <w:rPr>
          <w:w w:val="95"/>
        </w:rPr>
        <w:t>sicurezza</w:t>
      </w:r>
      <w:r>
        <w:rPr>
          <w:spacing w:val="4"/>
          <w:w w:val="95"/>
        </w:rPr>
        <w:t xml:space="preserve"> </w:t>
      </w:r>
      <w:r>
        <w:rPr>
          <w:w w:val="95"/>
        </w:rPr>
        <w:t>sono</w:t>
      </w:r>
      <w:r>
        <w:rPr>
          <w:spacing w:val="2"/>
          <w:w w:val="95"/>
        </w:rPr>
        <w:t xml:space="preserve"> </w:t>
      </w:r>
      <w:r>
        <w:rPr>
          <w:w w:val="95"/>
        </w:rPr>
        <w:t>osservate</w:t>
      </w:r>
      <w:r>
        <w:rPr>
          <w:spacing w:val="3"/>
          <w:w w:val="95"/>
        </w:rPr>
        <w:t xml:space="preserve"> </w:t>
      </w:r>
      <w:r>
        <w:rPr>
          <w:w w:val="95"/>
        </w:rPr>
        <w:t>per</w:t>
      </w:r>
      <w:r>
        <w:rPr>
          <w:spacing w:val="2"/>
          <w:w w:val="95"/>
        </w:rPr>
        <w:t xml:space="preserve"> </w:t>
      </w:r>
      <w:r>
        <w:rPr>
          <w:w w:val="95"/>
        </w:rPr>
        <w:t>prevenire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perdita</w:t>
      </w:r>
      <w:r>
        <w:rPr>
          <w:spacing w:val="3"/>
          <w:w w:val="95"/>
        </w:rPr>
        <w:t xml:space="preserve"> </w:t>
      </w:r>
      <w:r>
        <w:rPr>
          <w:w w:val="95"/>
        </w:rPr>
        <w:t>dei</w:t>
      </w:r>
      <w:r>
        <w:rPr>
          <w:spacing w:val="3"/>
          <w:w w:val="95"/>
        </w:rPr>
        <w:t xml:space="preserve"> </w:t>
      </w:r>
      <w:r>
        <w:rPr>
          <w:w w:val="95"/>
        </w:rPr>
        <w:t>dati,</w:t>
      </w:r>
      <w:r>
        <w:rPr>
          <w:spacing w:val="3"/>
          <w:w w:val="95"/>
        </w:rPr>
        <w:t xml:space="preserve"> </w:t>
      </w:r>
      <w:r>
        <w:rPr>
          <w:w w:val="95"/>
        </w:rPr>
        <w:t>usi</w:t>
      </w:r>
      <w:r>
        <w:rPr>
          <w:spacing w:val="3"/>
          <w:w w:val="95"/>
        </w:rPr>
        <w:t xml:space="preserve"> </w:t>
      </w:r>
      <w:r>
        <w:rPr>
          <w:w w:val="95"/>
        </w:rPr>
        <w:t>illeciti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2"/>
          <w:w w:val="95"/>
        </w:rPr>
        <w:t xml:space="preserve"> </w:t>
      </w:r>
      <w:r>
        <w:rPr>
          <w:w w:val="95"/>
        </w:rPr>
        <w:t>non</w:t>
      </w:r>
      <w:r>
        <w:rPr>
          <w:spacing w:val="2"/>
          <w:w w:val="95"/>
        </w:rPr>
        <w:t xml:space="preserve"> </w:t>
      </w:r>
      <w:r>
        <w:rPr>
          <w:w w:val="95"/>
        </w:rPr>
        <w:t>corretti</w:t>
      </w:r>
      <w:r>
        <w:rPr>
          <w:spacing w:val="3"/>
          <w:w w:val="95"/>
        </w:rPr>
        <w:t xml:space="preserve"> </w:t>
      </w:r>
      <w:r>
        <w:rPr>
          <w:w w:val="95"/>
        </w:rPr>
        <w:t>e</w:t>
      </w:r>
      <w:r>
        <w:rPr>
          <w:spacing w:val="-54"/>
          <w:w w:val="95"/>
        </w:rPr>
        <w:t xml:space="preserve"> </w:t>
      </w:r>
      <w:r>
        <w:t>accessi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autorizzati.</w:t>
      </w:r>
    </w:p>
    <w:p w14:paraId="78F92679" w14:textId="77777777" w:rsidR="00AF3B08" w:rsidRDefault="00AF3B08">
      <w:pPr>
        <w:pStyle w:val="Corpotesto"/>
        <w:spacing w:before="9"/>
        <w:rPr>
          <w:sz w:val="22"/>
        </w:rPr>
      </w:pPr>
    </w:p>
    <w:p w14:paraId="0945FB1A" w14:textId="77777777" w:rsidR="00AF3B08" w:rsidRDefault="00875D43">
      <w:pPr>
        <w:pStyle w:val="Titolo1"/>
        <w:spacing w:before="1" w:line="274" w:lineRule="exact"/>
        <w:ind w:left="326" w:right="327"/>
        <w:jc w:val="center"/>
      </w:pPr>
      <w:r>
        <w:t>Dichiarazione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presa</w:t>
      </w:r>
      <w:r>
        <w:rPr>
          <w:spacing w:val="-13"/>
        </w:rPr>
        <w:t xml:space="preserve"> </w:t>
      </w:r>
      <w:r>
        <w:t>visione</w:t>
      </w:r>
      <w:r>
        <w:rPr>
          <w:spacing w:val="-14"/>
        </w:rPr>
        <w:t xml:space="preserve"> </w:t>
      </w:r>
      <w:r>
        <w:t>dell’informativa</w:t>
      </w:r>
      <w:r>
        <w:rPr>
          <w:spacing w:val="-11"/>
        </w:rPr>
        <w:t xml:space="preserve"> </w:t>
      </w:r>
      <w:r>
        <w:t>sul</w:t>
      </w:r>
      <w:r>
        <w:rPr>
          <w:spacing w:val="-13"/>
        </w:rPr>
        <w:t xml:space="preserve"> </w:t>
      </w:r>
      <w:r>
        <w:t>conferimento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trattamento</w:t>
      </w:r>
      <w:r>
        <w:rPr>
          <w:spacing w:val="-14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</w:t>
      </w:r>
    </w:p>
    <w:p w14:paraId="5CBED3C2" w14:textId="77777777" w:rsidR="00AF3B08" w:rsidRDefault="00875D43">
      <w:pPr>
        <w:spacing w:line="274" w:lineRule="exact"/>
        <w:ind w:left="326" w:right="326"/>
        <w:jc w:val="center"/>
        <w:rPr>
          <w:b/>
          <w:sz w:val="24"/>
        </w:rPr>
      </w:pPr>
      <w:r>
        <w:rPr>
          <w:b/>
          <w:sz w:val="24"/>
        </w:rPr>
        <w:t>personali</w:t>
      </w:r>
    </w:p>
    <w:p w14:paraId="1FCEA5FA" w14:textId="77777777" w:rsidR="00AF3B08" w:rsidRDefault="00AF3B08">
      <w:pPr>
        <w:pStyle w:val="Corpotesto"/>
        <w:rPr>
          <w:b/>
          <w:sz w:val="26"/>
        </w:rPr>
      </w:pPr>
    </w:p>
    <w:p w14:paraId="55C21BE5" w14:textId="77777777" w:rsidR="00AF3B08" w:rsidRDefault="00AF3B08">
      <w:pPr>
        <w:pStyle w:val="Corpotesto"/>
        <w:spacing w:before="4"/>
        <w:rPr>
          <w:b/>
          <w:sz w:val="20"/>
        </w:rPr>
      </w:pPr>
    </w:p>
    <w:p w14:paraId="12B50340" w14:textId="77777777" w:rsidR="00AF3B08" w:rsidRDefault="00875D43">
      <w:pPr>
        <w:pStyle w:val="Corpotesto"/>
        <w:tabs>
          <w:tab w:val="left" w:pos="8532"/>
        </w:tabs>
        <w:spacing w:line="274" w:lineRule="exact"/>
        <w:ind w:left="112"/>
        <w:jc w:val="both"/>
      </w:pPr>
      <w:r>
        <w:t>Il</w:t>
      </w:r>
      <w:r>
        <w:rPr>
          <w:spacing w:val="32"/>
        </w:rPr>
        <w:t xml:space="preserve"> </w:t>
      </w:r>
      <w:r>
        <w:t>sottoscritto</w:t>
      </w:r>
      <w:r>
        <w:rPr>
          <w:u w:val="single"/>
        </w:rPr>
        <w:tab/>
      </w:r>
      <w:r>
        <w:t>in</w:t>
      </w:r>
      <w:r>
        <w:rPr>
          <w:spacing w:val="20"/>
        </w:rPr>
        <w:t xml:space="preserve"> </w:t>
      </w:r>
      <w:r>
        <w:t>qualità</w:t>
      </w:r>
      <w:r>
        <w:rPr>
          <w:spacing w:val="20"/>
        </w:rPr>
        <w:t xml:space="preserve"> </w:t>
      </w:r>
      <w:r>
        <w:t>di</w:t>
      </w:r>
    </w:p>
    <w:p w14:paraId="454A66AC" w14:textId="77777777" w:rsidR="00AF3B08" w:rsidRDefault="00875D43">
      <w:pPr>
        <w:tabs>
          <w:tab w:val="left" w:pos="5078"/>
        </w:tabs>
        <w:spacing w:before="2" w:line="235" w:lineRule="auto"/>
        <w:ind w:left="112" w:right="112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w w:val="95"/>
          <w:sz w:val="24"/>
        </w:rPr>
        <w:t>avendo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acquisito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informazioni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fornite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dal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>titolare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ai sensi dell’art. 13 del D.lgs. 196/2003 e degli Artt. 13-14 del GDPR attraverso la presa visione del</w:t>
      </w:r>
      <w:r>
        <w:rPr>
          <w:spacing w:val="1"/>
          <w:sz w:val="24"/>
        </w:rPr>
        <w:t xml:space="preserve"> </w:t>
      </w:r>
      <w:r>
        <w:rPr>
          <w:spacing w:val="-1"/>
          <w:w w:val="85"/>
          <w:sz w:val="24"/>
        </w:rPr>
        <w:t>documento “</w:t>
      </w:r>
      <w:r>
        <w:rPr>
          <w:i/>
          <w:spacing w:val="-1"/>
          <w:w w:val="85"/>
          <w:sz w:val="24"/>
        </w:rPr>
        <w:t xml:space="preserve">Informativa sul conferimento e trattamento </w:t>
      </w:r>
      <w:r>
        <w:rPr>
          <w:i/>
          <w:w w:val="85"/>
          <w:sz w:val="24"/>
        </w:rPr>
        <w:t>dei dati personali e sulla pubblicazione degli eleme</w:t>
      </w:r>
      <w:r>
        <w:rPr>
          <w:i/>
          <w:w w:val="85"/>
          <w:sz w:val="24"/>
        </w:rPr>
        <w:t>nti ritenuti</w:t>
      </w:r>
      <w:r>
        <w:rPr>
          <w:i/>
          <w:spacing w:val="-49"/>
          <w:w w:val="85"/>
          <w:sz w:val="24"/>
        </w:rPr>
        <w:t xml:space="preserve"> </w:t>
      </w:r>
      <w:r>
        <w:rPr>
          <w:i/>
          <w:sz w:val="24"/>
        </w:rPr>
        <w:t>non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sensibili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nei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siti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istituzionali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consultazione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aperta</w:t>
      </w:r>
      <w:r>
        <w:rPr>
          <w:sz w:val="24"/>
        </w:rPr>
        <w:t>”</w:t>
      </w:r>
    </w:p>
    <w:p w14:paraId="5251A5B5" w14:textId="77777777" w:rsidR="00AF3B08" w:rsidRDefault="00AF3B08">
      <w:pPr>
        <w:pStyle w:val="Corpotesto"/>
        <w:spacing w:before="9"/>
        <w:rPr>
          <w:sz w:val="22"/>
        </w:rPr>
      </w:pPr>
    </w:p>
    <w:p w14:paraId="214EE6B3" w14:textId="77777777" w:rsidR="00AF3B08" w:rsidRDefault="00875D43">
      <w:pPr>
        <w:pStyle w:val="Titolo1"/>
        <w:spacing w:line="274" w:lineRule="exact"/>
        <w:ind w:left="326" w:right="326"/>
        <w:jc w:val="center"/>
      </w:pPr>
      <w:r>
        <w:t>DICHIARA</w:t>
      </w:r>
    </w:p>
    <w:p w14:paraId="6AF5219D" w14:textId="77777777" w:rsidR="00AF3B08" w:rsidRDefault="00875D43">
      <w:pPr>
        <w:pStyle w:val="Corpotesto"/>
        <w:spacing w:before="5" w:line="232" w:lineRule="auto"/>
        <w:ind w:left="112"/>
      </w:pPr>
      <w:r>
        <w:rPr>
          <w:w w:val="95"/>
        </w:rPr>
        <w:t>di</w:t>
      </w:r>
      <w:r>
        <w:rPr>
          <w:spacing w:val="3"/>
          <w:w w:val="95"/>
        </w:rPr>
        <w:t xml:space="preserve"> </w:t>
      </w:r>
      <w:r>
        <w:rPr>
          <w:w w:val="95"/>
        </w:rPr>
        <w:t>esser</w:t>
      </w:r>
      <w:r>
        <w:rPr>
          <w:spacing w:val="6"/>
          <w:w w:val="95"/>
        </w:rPr>
        <w:t xml:space="preserve"> </w:t>
      </w:r>
      <w:r>
        <w:rPr>
          <w:w w:val="95"/>
        </w:rPr>
        <w:t>stato</w:t>
      </w:r>
      <w:r>
        <w:rPr>
          <w:spacing w:val="3"/>
          <w:w w:val="95"/>
        </w:rPr>
        <w:t xml:space="preserve"> </w:t>
      </w:r>
      <w:r>
        <w:rPr>
          <w:w w:val="95"/>
        </w:rPr>
        <w:t>adeguatamente</w:t>
      </w:r>
      <w:r>
        <w:rPr>
          <w:spacing w:val="4"/>
          <w:w w:val="95"/>
        </w:rPr>
        <w:t xml:space="preserve"> </w:t>
      </w:r>
      <w:r>
        <w:rPr>
          <w:w w:val="95"/>
        </w:rPr>
        <w:t>informato</w:t>
      </w:r>
      <w:r>
        <w:rPr>
          <w:spacing w:val="3"/>
          <w:w w:val="95"/>
        </w:rPr>
        <w:t xml:space="preserve"> </w:t>
      </w:r>
      <w:r>
        <w:rPr>
          <w:w w:val="95"/>
        </w:rPr>
        <w:t>riguardo</w:t>
      </w:r>
      <w:r>
        <w:rPr>
          <w:spacing w:val="5"/>
          <w:w w:val="95"/>
        </w:rPr>
        <w:t xml:space="preserve"> </w:t>
      </w:r>
      <w:r>
        <w:rPr>
          <w:w w:val="95"/>
        </w:rPr>
        <w:t>al</w:t>
      </w:r>
      <w:r>
        <w:rPr>
          <w:spacing w:val="6"/>
          <w:w w:val="95"/>
        </w:rPr>
        <w:t xml:space="preserve"> </w:t>
      </w:r>
      <w:r>
        <w:rPr>
          <w:w w:val="95"/>
        </w:rPr>
        <w:t>trattamento</w:t>
      </w:r>
      <w:r>
        <w:rPr>
          <w:spacing w:val="3"/>
          <w:w w:val="95"/>
        </w:rPr>
        <w:t xml:space="preserve"> </w:t>
      </w:r>
      <w:r>
        <w:rPr>
          <w:w w:val="95"/>
        </w:rPr>
        <w:t>dei</w:t>
      </w:r>
      <w:r>
        <w:rPr>
          <w:spacing w:val="4"/>
          <w:w w:val="95"/>
        </w:rPr>
        <w:t xml:space="preserve"> </w:t>
      </w:r>
      <w:r>
        <w:rPr>
          <w:w w:val="95"/>
        </w:rPr>
        <w:t>propri</w:t>
      </w:r>
      <w:r>
        <w:rPr>
          <w:spacing w:val="3"/>
          <w:w w:val="95"/>
        </w:rPr>
        <w:t xml:space="preserve"> </w:t>
      </w:r>
      <w:r>
        <w:rPr>
          <w:w w:val="95"/>
        </w:rPr>
        <w:t>dati</w:t>
      </w:r>
      <w:r>
        <w:rPr>
          <w:spacing w:val="6"/>
          <w:w w:val="95"/>
        </w:rPr>
        <w:t xml:space="preserve"> </w:t>
      </w:r>
      <w:r>
        <w:rPr>
          <w:w w:val="95"/>
        </w:rPr>
        <w:t>personali</w:t>
      </w:r>
      <w:r>
        <w:rPr>
          <w:spacing w:val="3"/>
          <w:w w:val="95"/>
        </w:rPr>
        <w:t xml:space="preserve"> </w:t>
      </w:r>
      <w:r>
        <w:rPr>
          <w:w w:val="95"/>
        </w:rPr>
        <w:t>per</w:t>
      </w:r>
      <w:r>
        <w:rPr>
          <w:spacing w:val="4"/>
          <w:w w:val="95"/>
        </w:rPr>
        <w:t xml:space="preserve"> </w:t>
      </w:r>
      <w:r>
        <w:rPr>
          <w:w w:val="95"/>
        </w:rPr>
        <w:t>i</w:t>
      </w:r>
      <w:r>
        <w:rPr>
          <w:spacing w:val="3"/>
          <w:w w:val="95"/>
        </w:rPr>
        <w:t xml:space="preserve"> </w:t>
      </w:r>
      <w:r>
        <w:rPr>
          <w:w w:val="95"/>
        </w:rPr>
        <w:t>fini</w:t>
      </w:r>
      <w:r>
        <w:rPr>
          <w:spacing w:val="6"/>
          <w:w w:val="95"/>
        </w:rPr>
        <w:t xml:space="preserve"> </w:t>
      </w:r>
      <w:r>
        <w:rPr>
          <w:w w:val="95"/>
        </w:rPr>
        <w:t>indicati</w:t>
      </w:r>
      <w:r>
        <w:rPr>
          <w:spacing w:val="-54"/>
          <w:w w:val="95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stessa.</w:t>
      </w:r>
    </w:p>
    <w:p w14:paraId="591773E7" w14:textId="77777777" w:rsidR="00AF3B08" w:rsidRDefault="00AF3B08">
      <w:pPr>
        <w:pStyle w:val="Corpotesto"/>
        <w:spacing w:before="11"/>
        <w:rPr>
          <w:sz w:val="15"/>
        </w:rPr>
      </w:pPr>
    </w:p>
    <w:p w14:paraId="73C64619" w14:textId="77777777" w:rsidR="00AF3B08" w:rsidRDefault="00875D43">
      <w:pPr>
        <w:pStyle w:val="Titolo1"/>
        <w:spacing w:before="83"/>
        <w:ind w:left="0" w:right="114"/>
        <w:jc w:val="right"/>
      </w:pPr>
      <w:r>
        <w:rPr>
          <w:spacing w:val="-2"/>
        </w:rPr>
        <w:t>Firma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dichiarante</w:t>
      </w:r>
    </w:p>
    <w:p w14:paraId="187C1D7A" w14:textId="0A28DECF" w:rsidR="00AF3B08" w:rsidRDefault="00563082">
      <w:pPr>
        <w:pStyle w:val="Corpotesto"/>
        <w:spacing w:before="3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30B943" wp14:editId="26619F4C">
                <wp:simplePos x="0" y="0"/>
                <wp:positionH relativeFrom="page">
                  <wp:posOffset>5316855</wp:posOffset>
                </wp:positionH>
                <wp:positionV relativeFrom="paragraph">
                  <wp:posOffset>154305</wp:posOffset>
                </wp:positionV>
                <wp:extent cx="15240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8373 8373"/>
                            <a:gd name="T1" fmla="*/ T0 w 2400"/>
                            <a:gd name="T2" fmla="+- 0 10773 8373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9428C" id="Freeform 2" o:spid="_x0000_s1026" style="position:absolute;margin-left:418.65pt;margin-top:12.15pt;width:12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" path="m,l2400,e" filled="f" strokeweight=".6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</w:p>
    <w:sectPr w:rsidR="00AF3B08">
      <w:pgSz w:w="11910" w:h="16840"/>
      <w:pgMar w:top="1920" w:right="1020" w:bottom="280" w:left="1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0C348" w14:textId="77777777" w:rsidR="00875D43" w:rsidRDefault="00875D43">
      <w:r>
        <w:separator/>
      </w:r>
    </w:p>
  </w:endnote>
  <w:endnote w:type="continuationSeparator" w:id="0">
    <w:p w14:paraId="7EB45B57" w14:textId="77777777" w:rsidR="00875D43" w:rsidRDefault="0087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A8DA0" w14:textId="77777777" w:rsidR="00875D43" w:rsidRDefault="00875D43">
      <w:r>
        <w:separator/>
      </w:r>
    </w:p>
  </w:footnote>
  <w:footnote w:type="continuationSeparator" w:id="0">
    <w:p w14:paraId="1907D20D" w14:textId="77777777" w:rsidR="00875D43" w:rsidRDefault="0087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3F8E" w14:textId="77777777" w:rsidR="00AF3B08" w:rsidRDefault="00875D43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98752" behindDoc="1" locked="0" layoutInCell="1" allowOverlap="1" wp14:anchorId="06C58EA0" wp14:editId="63FD49E5">
          <wp:simplePos x="0" y="0"/>
          <wp:positionH relativeFrom="page">
            <wp:posOffset>5948934</wp:posOffset>
          </wp:positionH>
          <wp:positionV relativeFrom="page">
            <wp:posOffset>449579</wp:posOffset>
          </wp:positionV>
          <wp:extent cx="829310" cy="77342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9310" cy="7734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99264" behindDoc="1" locked="0" layoutInCell="1" allowOverlap="1" wp14:anchorId="0708B1C2" wp14:editId="7398119A">
          <wp:simplePos x="0" y="0"/>
          <wp:positionH relativeFrom="page">
            <wp:posOffset>729241</wp:posOffset>
          </wp:positionH>
          <wp:positionV relativeFrom="page">
            <wp:posOffset>796482</wp:posOffset>
          </wp:positionV>
          <wp:extent cx="1894317" cy="40111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94317" cy="401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294478"/>
    <w:multiLevelType w:val="hybridMultilevel"/>
    <w:tmpl w:val="CFE66702"/>
    <w:lvl w:ilvl="0" w:tplc="2182DEF2">
      <w:start w:val="1"/>
      <w:numFmt w:val="decimal"/>
      <w:lvlText w:val="%1."/>
      <w:lvlJc w:val="left"/>
      <w:pPr>
        <w:ind w:left="833" w:hanging="360"/>
        <w:jc w:val="right"/>
      </w:pPr>
      <w:rPr>
        <w:rFonts w:ascii="Times New Roman" w:eastAsia="Times New Roman" w:hAnsi="Times New Roman" w:cs="Times New Roman" w:hint="default"/>
        <w:b/>
        <w:bCs/>
        <w:w w:val="87"/>
        <w:sz w:val="24"/>
        <w:szCs w:val="24"/>
        <w:lang w:val="it-IT" w:eastAsia="en-US" w:bidi="ar-SA"/>
      </w:rPr>
    </w:lvl>
    <w:lvl w:ilvl="1" w:tplc="84845A3E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845EABAE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C6D461F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EB0E0A24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554E0912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54FCA53C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066DFB2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4F668B78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724627B"/>
    <w:multiLevelType w:val="hybridMultilevel"/>
    <w:tmpl w:val="890E4ABA"/>
    <w:lvl w:ilvl="0" w:tplc="16C49C20">
      <w:numFmt w:val="bullet"/>
      <w:lvlText w:val="-"/>
      <w:lvlJc w:val="left"/>
      <w:pPr>
        <w:ind w:left="112" w:hanging="135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1D3269E0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54AA6A64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DBC0D05A">
      <w:numFmt w:val="bullet"/>
      <w:lvlText w:val="•"/>
      <w:lvlJc w:val="left"/>
      <w:pPr>
        <w:ind w:left="2845" w:hanging="360"/>
      </w:pPr>
      <w:rPr>
        <w:rFonts w:hint="default"/>
        <w:lang w:val="it-IT" w:eastAsia="en-US" w:bidi="ar-SA"/>
      </w:rPr>
    </w:lvl>
    <w:lvl w:ilvl="4" w:tplc="852688C0">
      <w:numFmt w:val="bullet"/>
      <w:lvlText w:val="•"/>
      <w:lvlJc w:val="left"/>
      <w:pPr>
        <w:ind w:left="3848" w:hanging="360"/>
      </w:pPr>
      <w:rPr>
        <w:rFonts w:hint="default"/>
        <w:lang w:val="it-IT" w:eastAsia="en-US" w:bidi="ar-SA"/>
      </w:rPr>
    </w:lvl>
    <w:lvl w:ilvl="5" w:tplc="D23277BC">
      <w:numFmt w:val="bullet"/>
      <w:lvlText w:val="•"/>
      <w:lvlJc w:val="left"/>
      <w:pPr>
        <w:ind w:left="4851" w:hanging="360"/>
      </w:pPr>
      <w:rPr>
        <w:rFonts w:hint="default"/>
        <w:lang w:val="it-IT" w:eastAsia="en-US" w:bidi="ar-SA"/>
      </w:rPr>
    </w:lvl>
    <w:lvl w:ilvl="6" w:tplc="F75655F2">
      <w:numFmt w:val="bullet"/>
      <w:lvlText w:val="•"/>
      <w:lvlJc w:val="left"/>
      <w:pPr>
        <w:ind w:left="5854" w:hanging="360"/>
      </w:pPr>
      <w:rPr>
        <w:rFonts w:hint="default"/>
        <w:lang w:val="it-IT" w:eastAsia="en-US" w:bidi="ar-SA"/>
      </w:rPr>
    </w:lvl>
    <w:lvl w:ilvl="7" w:tplc="AABEB6D4">
      <w:numFmt w:val="bullet"/>
      <w:lvlText w:val="•"/>
      <w:lvlJc w:val="left"/>
      <w:pPr>
        <w:ind w:left="6857" w:hanging="360"/>
      </w:pPr>
      <w:rPr>
        <w:rFonts w:hint="default"/>
        <w:lang w:val="it-IT" w:eastAsia="en-US" w:bidi="ar-SA"/>
      </w:rPr>
    </w:lvl>
    <w:lvl w:ilvl="8" w:tplc="539E5E3E">
      <w:numFmt w:val="bullet"/>
      <w:lvlText w:val="•"/>
      <w:lvlJc w:val="left"/>
      <w:pPr>
        <w:ind w:left="7860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B08"/>
    <w:rsid w:val="00563082"/>
    <w:rsid w:val="00875D43"/>
    <w:rsid w:val="00AF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2206D"/>
  <w15:docId w15:val="{3846E49B-E514-4166-AE42-BAE8260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833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173" w:right="174" w:hanging="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3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r.gov.it/it/privacy" TargetMode="External"/><Relationship Id="rId13" Type="http://schemas.openxmlformats.org/officeDocument/2006/relationships/hyperlink" Target="mailto:D@miur.i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RPD@miu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a.mur.gov.it/Home/Privac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ea.mur.gov.it/Home/Priva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ur.gov.it/it/privacy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2023</Words>
  <Characters>11535</Characters>
  <Application>Microsoft Office Word</Application>
  <DocSecurity>0</DocSecurity>
  <Lines>96</Lines>
  <Paragraphs>27</Paragraphs>
  <ScaleCrop>false</ScaleCrop>
  <Company>Invitalia</Company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Traversi Silvia</dc:creator>
  <cp:lastModifiedBy>Di Salvatore Martina</cp:lastModifiedBy>
  <cp:revision>2</cp:revision>
  <dcterms:created xsi:type="dcterms:W3CDTF">2022-01-20T16:15:00Z</dcterms:created>
  <dcterms:modified xsi:type="dcterms:W3CDTF">2022-01-20T16:15:00Z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2022-01-20T00:00:00Z</vt:filetime>
  </property>
</Properties>
</file>